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28"/>
          <w:szCs w:val="28"/>
        </w:rPr>
        <w:t>NOVEL SELECTIONS</w:t>
      </w:r>
    </w:p>
    <w:p w:rsidR="00887D22" w:rsidRPr="00887D22" w:rsidRDefault="00887D22" w:rsidP="00887D22">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75"/>
        <w:gridCol w:w="4860"/>
        <w:gridCol w:w="4855"/>
      </w:tblGrid>
      <w:tr w:rsidR="00887D22" w:rsidRPr="00887D22" w:rsidTr="00887D22">
        <w:trPr>
          <w:trHeight w:val="5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ind w:left="720"/>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 xml:space="preserve">The Marrow Thieves - </w:t>
            </w:r>
            <w:r w:rsidRPr="00887D22">
              <w:rPr>
                <w:rFonts w:ascii="Times New Roman" w:eastAsia="Times New Roman" w:hAnsi="Times New Roman" w:cs="Times New Roman"/>
                <w:b/>
                <w:bCs/>
                <w:color w:val="000000"/>
                <w:sz w:val="36"/>
                <w:szCs w:val="36"/>
              </w:rPr>
              <w:t xml:space="preserve">Cherie </w:t>
            </w:r>
            <w:proofErr w:type="spellStart"/>
            <w:r w:rsidRPr="00887D22">
              <w:rPr>
                <w:rFonts w:ascii="Times New Roman" w:eastAsia="Times New Roman" w:hAnsi="Times New Roman" w:cs="Times New Roman"/>
                <w:b/>
                <w:bCs/>
                <w:color w:val="000000"/>
                <w:sz w:val="36"/>
                <w:szCs w:val="36"/>
              </w:rPr>
              <w:t>Dimaline</w:t>
            </w:r>
            <w:proofErr w:type="spellEnd"/>
          </w:p>
        </w:tc>
      </w:tr>
      <w:tr w:rsidR="00887D22" w:rsidRPr="00887D22" w:rsidTr="00887D22">
        <w:trPr>
          <w:trHeight w:val="350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Novel</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post-apocalyptic novel is set in the mid-20th century depicts the story of Frenchie, a young Metis boy struggles to outrun “The Recruiters.” The impacts of war and climate change have left all but indigenous humans without the ability to dream, causing depression, infertility, and suicide. As a result, indigenous people are forced to flee the Recruiters wh</w:t>
            </w:r>
            <w:r w:rsidR="00AC2598">
              <w:rPr>
                <w:rFonts w:ascii="Times New Roman" w:eastAsia="Times New Roman" w:hAnsi="Times New Roman" w:cs="Times New Roman"/>
                <w:color w:val="000000"/>
                <w:sz w:val="20"/>
                <w:szCs w:val="20"/>
              </w:rPr>
              <w:t xml:space="preserve">o would take them to previously </w:t>
            </w:r>
            <w:r w:rsidRPr="00887D22">
              <w:rPr>
                <w:rFonts w:ascii="Times New Roman" w:eastAsia="Times New Roman" w:hAnsi="Times New Roman" w:cs="Times New Roman"/>
                <w:color w:val="000000"/>
                <w:sz w:val="20"/>
                <w:szCs w:val="20"/>
              </w:rPr>
              <w:t>established boarding schools that have been repurposed as detention facilities in which bone marrow is harvested as a means to help others regain the ability to dream.  Having been separated from his family, Frenchie travels north until he meets a group of other indigenous survivors. With this group, he begins to find his identity through a return to tradition. And the group eventually finds that the power to defeat the recruiters has been with them all along.</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Cherie </w:t>
            </w:r>
            <w:proofErr w:type="spellStart"/>
            <w:r w:rsidRPr="00887D22">
              <w:rPr>
                <w:rFonts w:ascii="Times New Roman" w:eastAsia="Times New Roman" w:hAnsi="Times New Roman" w:cs="Times New Roman"/>
                <w:color w:val="000000"/>
                <w:sz w:val="20"/>
                <w:szCs w:val="20"/>
              </w:rPr>
              <w:t>Dimaline</w:t>
            </w:r>
            <w:proofErr w:type="spellEnd"/>
            <w:r w:rsidRPr="00887D22">
              <w:rPr>
                <w:rFonts w:ascii="Times New Roman" w:eastAsia="Times New Roman" w:hAnsi="Times New Roman" w:cs="Times New Roman"/>
                <w:color w:val="000000"/>
                <w:sz w:val="20"/>
                <w:szCs w:val="20"/>
              </w:rPr>
              <w:t xml:space="preserve"> is a Metis author from Canada’s Georgian Bay community.</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Essential Understandings 2 and 3 are explored in the repurposed residential boarding schools and in the diversity of the group that finds Frenchie and becomes his “family.” </w:t>
            </w:r>
          </w:p>
          <w:p w:rsidR="00887D22" w:rsidRP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book would be suitable for grades 9-12. Students in grades 9-10 or emerging readers may struggle with Hogan’s circular style of writing and may benefit from scaffolding. </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“A Force They Could Not Control,” a poem by Lois Red Elk (published in OPI’s </w:t>
            </w:r>
            <w:r w:rsidRPr="00887D22">
              <w:rPr>
                <w:rFonts w:ascii="Times New Roman" w:eastAsia="Times New Roman" w:hAnsi="Times New Roman" w:cs="Times New Roman"/>
                <w:i/>
                <w:iCs/>
                <w:color w:val="000000"/>
                <w:sz w:val="20"/>
                <w:szCs w:val="20"/>
              </w:rPr>
              <w:t>Birthright: Born to Poetry</w:t>
            </w:r>
            <w:r w:rsidRPr="00887D22">
              <w:rPr>
                <w:rFonts w:ascii="Times New Roman" w:eastAsia="Times New Roman" w:hAnsi="Times New Roman" w:cs="Times New Roman"/>
                <w:color w:val="000000"/>
                <w:sz w:val="20"/>
                <w:szCs w:val="20"/>
              </w:rPr>
              <w: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Sugar Falls: A Residential School Story</w:t>
            </w:r>
            <w:r w:rsidRPr="00887D22">
              <w:rPr>
                <w:rFonts w:ascii="Times New Roman" w:eastAsia="Times New Roman" w:hAnsi="Times New Roman" w:cs="Times New Roman"/>
                <w:color w:val="000000"/>
                <w:sz w:val="20"/>
                <w:szCs w:val="20"/>
              </w:rPr>
              <w:t>, a short graphic novel by David Alexander Robertson, or any fiction or non-fiction resource about boarding schools would pair well with this novel.</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A short-story version of </w:t>
            </w:r>
            <w:r w:rsidRPr="00887D22">
              <w:rPr>
                <w:rFonts w:ascii="Times New Roman" w:eastAsia="Times New Roman" w:hAnsi="Times New Roman" w:cs="Times New Roman"/>
                <w:i/>
                <w:iCs/>
                <w:color w:val="000000"/>
                <w:sz w:val="20"/>
                <w:szCs w:val="20"/>
              </w:rPr>
              <w:t>The Marrow Thieves</w:t>
            </w:r>
            <w:r w:rsidRPr="00887D22">
              <w:rPr>
                <w:rFonts w:ascii="Times New Roman" w:eastAsia="Times New Roman" w:hAnsi="Times New Roman" w:cs="Times New Roman"/>
                <w:color w:val="000000"/>
                <w:sz w:val="20"/>
                <w:szCs w:val="20"/>
              </w:rPr>
              <w:t xml:space="preserve"> is published in </w:t>
            </w:r>
            <w:proofErr w:type="spellStart"/>
            <w:r w:rsidRPr="00887D22">
              <w:rPr>
                <w:rFonts w:ascii="Times New Roman" w:eastAsia="Times New Roman" w:hAnsi="Times New Roman" w:cs="Times New Roman"/>
                <w:i/>
                <w:iCs/>
                <w:color w:val="000000"/>
                <w:sz w:val="20"/>
                <w:szCs w:val="20"/>
              </w:rPr>
              <w:t>mitewacimowina</w:t>
            </w:r>
            <w:proofErr w:type="spellEnd"/>
            <w:r w:rsidRPr="00887D22">
              <w:rPr>
                <w:rFonts w:ascii="Times New Roman" w:eastAsia="Times New Roman" w:hAnsi="Times New Roman" w:cs="Times New Roman"/>
                <w:i/>
                <w:iCs/>
                <w:color w:val="000000"/>
                <w:sz w:val="20"/>
                <w:szCs w:val="20"/>
              </w:rPr>
              <w:t>: Indigenous Science Fiction &amp; Speculative Storytelling</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Native Knowledge 360</w:t>
            </w:r>
            <w:r w:rsidR="00AC2598">
              <w:rPr>
                <w:rFonts w:ascii="Times New Roman" w:eastAsia="Times New Roman" w:hAnsi="Times New Roman" w:cs="Times New Roman"/>
                <w:color w:val="000000"/>
                <w:sz w:val="20"/>
                <w:szCs w:val="20"/>
              </w:rPr>
              <w:t xml:space="preserve"> website - </w:t>
            </w:r>
            <w:r w:rsidRPr="00887D22">
              <w:rPr>
                <w:rFonts w:ascii="Times New Roman" w:eastAsia="Times New Roman" w:hAnsi="Times New Roman" w:cs="Times New Roman"/>
                <w:color w:val="000000"/>
                <w:sz w:val="20"/>
                <w:szCs w:val="20"/>
              </w:rPr>
              <w:t>“Northern Plains History and Cultures: How do Native People and Nations Experience Belonging?”</w:t>
            </w:r>
          </w:p>
        </w:tc>
      </w:tr>
      <w:tr w:rsidR="00887D22" w:rsidRPr="00887D22" w:rsidTr="00887D22">
        <w:trPr>
          <w:trHeight w:val="366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Multi- 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The Marrow Thieves</w:t>
            </w:r>
            <w:r w:rsidRPr="00887D22">
              <w:rPr>
                <w:rFonts w:ascii="Times New Roman" w:eastAsia="Times New Roman" w:hAnsi="Times New Roman" w:cs="Times New Roman"/>
                <w:color w:val="000000"/>
                <w:sz w:val="20"/>
                <w:szCs w:val="20"/>
              </w:rPr>
              <w:t xml:space="preserve"> would be an excellent anchor or supplemental text for climate science units. While it is fiction, it offers a starting point for discussions about climate change, water rights, and environmental science.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It would pair well with social studies or ELA units focused on federal policies of assimilation and termination.</w:t>
            </w:r>
          </w:p>
          <w:p w:rsidR="00887D22" w:rsidRPr="00887D22" w:rsidRDefault="00887D22" w:rsidP="00887D22">
            <w:pP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dystopia</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setting</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symbolism</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traditional storytelling</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In addition to being well written, this is an action-packed, suspenseful, engaging story that students will love to read. The story provides ample opportunities for cross-curricular connections into science, social studies, Native American studies, etc. Students will connect with Frenchie’s struggle with identity. The story opens a door for discussions about the importance of culture, language, and sense of belonging in the development of a person’s identity. Students and teachers will both enjoy an exploration of this outstanding young adult novel.</w:t>
            </w:r>
          </w:p>
        </w:tc>
      </w:tr>
    </w:tbl>
    <w:p w:rsid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75"/>
        <w:gridCol w:w="4860"/>
        <w:gridCol w:w="4855"/>
      </w:tblGrid>
      <w:tr w:rsidR="00887D22" w:rsidRPr="00887D22" w:rsidTr="00887D22">
        <w:trPr>
          <w:trHeight w:val="68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lastRenderedPageBreak/>
              <w:t xml:space="preserve">Power - </w:t>
            </w:r>
            <w:r w:rsidRPr="00887D22">
              <w:rPr>
                <w:rFonts w:ascii="Times New Roman" w:eastAsia="Times New Roman" w:hAnsi="Times New Roman" w:cs="Times New Roman"/>
                <w:b/>
                <w:bCs/>
                <w:color w:val="000000"/>
                <w:sz w:val="36"/>
                <w:szCs w:val="36"/>
              </w:rPr>
              <w:t>Linda Hogan</w:t>
            </w:r>
          </w:p>
        </w:tc>
      </w:tr>
      <w:tr w:rsidR="00887D22" w:rsidRPr="00887D22" w:rsidTr="00887D22">
        <w:trPr>
          <w:trHeight w:val="348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Novel</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After a terrible hurricane-force Florida storm, sixteen-year-old </w:t>
            </w:r>
            <w:proofErr w:type="spellStart"/>
            <w:r w:rsidRPr="00887D22">
              <w:rPr>
                <w:rFonts w:ascii="Times New Roman" w:eastAsia="Times New Roman" w:hAnsi="Times New Roman" w:cs="Times New Roman"/>
                <w:color w:val="000000"/>
                <w:sz w:val="20"/>
                <w:szCs w:val="20"/>
              </w:rPr>
              <w:t>Omishto</w:t>
            </w:r>
            <w:proofErr w:type="spellEnd"/>
            <w:r w:rsidRPr="00887D22">
              <w:rPr>
                <w:rFonts w:ascii="Times New Roman" w:eastAsia="Times New Roman" w:hAnsi="Times New Roman" w:cs="Times New Roman"/>
                <w:color w:val="000000"/>
                <w:sz w:val="20"/>
                <w:szCs w:val="20"/>
              </w:rPr>
              <w:t xml:space="preserve"> watches her Aunt </w:t>
            </w:r>
            <w:proofErr w:type="spellStart"/>
            <w:r w:rsidRPr="00887D22">
              <w:rPr>
                <w:rFonts w:ascii="Times New Roman" w:eastAsia="Times New Roman" w:hAnsi="Times New Roman" w:cs="Times New Roman"/>
                <w:color w:val="000000"/>
                <w:sz w:val="20"/>
                <w:szCs w:val="20"/>
              </w:rPr>
              <w:t>Ama</w:t>
            </w:r>
            <w:proofErr w:type="spellEnd"/>
            <w:r w:rsidR="00AC2598">
              <w:rPr>
                <w:rFonts w:ascii="Times New Roman" w:eastAsia="Times New Roman" w:hAnsi="Times New Roman" w:cs="Times New Roman"/>
                <w:color w:val="000000"/>
                <w:sz w:val="20"/>
                <w:szCs w:val="20"/>
              </w:rPr>
              <w:t xml:space="preserve"> kill a panther, an</w:t>
            </w:r>
            <w:r w:rsidRPr="00887D22">
              <w:rPr>
                <w:rFonts w:ascii="Times New Roman" w:eastAsia="Times New Roman" w:hAnsi="Times New Roman" w:cs="Times New Roman"/>
                <w:color w:val="000000"/>
                <w:sz w:val="20"/>
                <w:szCs w:val="20"/>
              </w:rPr>
              <w:t xml:space="preserve"> endangered animal that is sacred to her Taiga people. </w:t>
            </w:r>
            <w:proofErr w:type="spellStart"/>
            <w:r w:rsidRPr="00887D22">
              <w:rPr>
                <w:rFonts w:ascii="Times New Roman" w:eastAsia="Times New Roman" w:hAnsi="Times New Roman" w:cs="Times New Roman"/>
                <w:color w:val="000000"/>
                <w:sz w:val="20"/>
                <w:szCs w:val="20"/>
              </w:rPr>
              <w:t>Omishto</w:t>
            </w:r>
            <w:proofErr w:type="spellEnd"/>
            <w:r w:rsidRPr="00887D22">
              <w:rPr>
                <w:rFonts w:ascii="Times New Roman" w:eastAsia="Times New Roman" w:hAnsi="Times New Roman" w:cs="Times New Roman"/>
                <w:color w:val="000000"/>
                <w:sz w:val="20"/>
                <w:szCs w:val="20"/>
              </w:rPr>
              <w:t xml:space="preserve"> is torn between the mainstream world, represented by her mother, and the traditional ways of her people, represented by </w:t>
            </w:r>
            <w:proofErr w:type="spellStart"/>
            <w:r w:rsidRPr="00887D22">
              <w:rPr>
                <w:rFonts w:ascii="Times New Roman" w:eastAsia="Times New Roman" w:hAnsi="Times New Roman" w:cs="Times New Roman"/>
                <w:color w:val="000000"/>
                <w:sz w:val="20"/>
                <w:szCs w:val="20"/>
              </w:rPr>
              <w:t>Ama</w:t>
            </w:r>
            <w:proofErr w:type="spellEnd"/>
            <w:r w:rsidRPr="00887D22">
              <w:rPr>
                <w:rFonts w:ascii="Times New Roman" w:eastAsia="Times New Roman" w:hAnsi="Times New Roman" w:cs="Times New Roman"/>
                <w:color w:val="000000"/>
                <w:sz w:val="20"/>
                <w:szCs w:val="20"/>
              </w:rPr>
              <w:t xml:space="preserve">. As the story progresses, </w:t>
            </w:r>
            <w:proofErr w:type="spellStart"/>
            <w:r w:rsidRPr="00887D22">
              <w:rPr>
                <w:rFonts w:ascii="Times New Roman" w:eastAsia="Times New Roman" w:hAnsi="Times New Roman" w:cs="Times New Roman"/>
                <w:color w:val="000000"/>
                <w:sz w:val="20"/>
                <w:szCs w:val="20"/>
              </w:rPr>
              <w:t>Omishto</w:t>
            </w:r>
            <w:proofErr w:type="spellEnd"/>
            <w:r w:rsidRPr="00887D22">
              <w:rPr>
                <w:rFonts w:ascii="Times New Roman" w:eastAsia="Times New Roman" w:hAnsi="Times New Roman" w:cs="Times New Roman"/>
                <w:color w:val="000000"/>
                <w:sz w:val="20"/>
                <w:szCs w:val="20"/>
              </w:rPr>
              <w:t xml:space="preserve"> finds herself making a difficult choice about which of those worlds holds her future.</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Linda Hogan is a member of the Chickasaw Nation.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Power</w:t>
            </w:r>
            <w:r w:rsidRPr="00887D22">
              <w:rPr>
                <w:rFonts w:ascii="Times New Roman" w:eastAsia="Times New Roman" w:hAnsi="Times New Roman" w:cs="Times New Roman"/>
                <w:color w:val="000000"/>
                <w:sz w:val="20"/>
                <w:szCs w:val="20"/>
              </w:rPr>
              <w:t xml:space="preserve"> lends itself to a consideration of Essential Understandings 2 and 3 because of the contrast between more colonized and more traditional characters. The book’s rich symbolism with connection to historical events pairs with Essential Understanding 6. Essential Understanding 7 is explored in the conflicting powers of justice (local, state, and federal government vs. tribal government).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book would be suitable for grades 9-12. Students in grades 9-10 or emerging readers may struggle with Hogan’s circular style of writing and may benefit from scaffolding. </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The novel could be localized using traditional stories from Montana tribes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Poetry from Birthright, especially M.L. Smoker’s “Crosscurrent,” </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“Building a Fire,” by Lois Red Elk (from </w:t>
            </w:r>
            <w:r w:rsidRPr="00887D22">
              <w:rPr>
                <w:rFonts w:ascii="Times New Roman" w:eastAsia="Times New Roman" w:hAnsi="Times New Roman" w:cs="Times New Roman"/>
                <w:i/>
                <w:iCs/>
                <w:color w:val="000000"/>
                <w:sz w:val="20"/>
                <w:szCs w:val="20"/>
              </w:rPr>
              <w:t>Our Blood Remembers</w:t>
            </w:r>
            <w:r w:rsidRPr="00887D22">
              <w:rPr>
                <w:rFonts w:ascii="Times New Roman" w:eastAsia="Times New Roman" w:hAnsi="Times New Roman" w:cs="Times New Roman"/>
                <w:color w:val="000000"/>
                <w:sz w:val="20"/>
                <w:szCs w:val="20"/>
              </w:rPr>
              <w:t>.)</w:t>
            </w:r>
          </w:p>
          <w:p w:rsidR="00887D22" w:rsidRPr="00887D22" w:rsidRDefault="00887D22" w:rsidP="00887D22">
            <w:pPr>
              <w:rPr>
                <w:rFonts w:ascii="Times New Roman" w:eastAsia="Times New Roman" w:hAnsi="Times New Roman" w:cs="Times New Roman"/>
                <w:sz w:val="24"/>
                <w:szCs w:val="24"/>
              </w:rPr>
            </w:pPr>
          </w:p>
          <w:p w:rsidR="00887D22" w:rsidRDefault="00887D22" w:rsidP="00887D22">
            <w:pPr>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 xml:space="preserve">Novels to serve as potential complementary texts: </w:t>
            </w:r>
            <w:r w:rsidRPr="00887D22">
              <w:rPr>
                <w:rFonts w:ascii="Times New Roman" w:eastAsia="Times New Roman" w:hAnsi="Times New Roman" w:cs="Times New Roman"/>
                <w:i/>
                <w:iCs/>
                <w:color w:val="000000"/>
                <w:sz w:val="20"/>
                <w:szCs w:val="20"/>
              </w:rPr>
              <w:t xml:space="preserve">To Kill a Mockingbird </w:t>
            </w:r>
            <w:r w:rsidRPr="00887D22">
              <w:rPr>
                <w:rFonts w:ascii="Times New Roman" w:eastAsia="Times New Roman" w:hAnsi="Times New Roman" w:cs="Times New Roman"/>
                <w:color w:val="000000"/>
                <w:sz w:val="20"/>
                <w:szCs w:val="20"/>
              </w:rPr>
              <w:t xml:space="preserve">(Harper Lee), </w:t>
            </w:r>
            <w:r w:rsidRPr="00887D22">
              <w:rPr>
                <w:rFonts w:ascii="Times New Roman" w:eastAsia="Times New Roman" w:hAnsi="Times New Roman" w:cs="Times New Roman"/>
                <w:i/>
                <w:iCs/>
                <w:color w:val="000000"/>
                <w:sz w:val="20"/>
                <w:szCs w:val="20"/>
              </w:rPr>
              <w:t xml:space="preserve">Their Eyes Were Watching God </w:t>
            </w:r>
            <w:r w:rsidRPr="00887D22">
              <w:rPr>
                <w:rFonts w:ascii="Times New Roman" w:eastAsia="Times New Roman" w:hAnsi="Times New Roman" w:cs="Times New Roman"/>
                <w:color w:val="000000"/>
                <w:sz w:val="20"/>
                <w:szCs w:val="20"/>
              </w:rPr>
              <w:t xml:space="preserve">(Zora Neale Hurston), </w:t>
            </w:r>
            <w:r w:rsidRPr="00887D22">
              <w:rPr>
                <w:rFonts w:ascii="Times New Roman" w:eastAsia="Times New Roman" w:hAnsi="Times New Roman" w:cs="Times New Roman"/>
                <w:i/>
                <w:iCs/>
                <w:color w:val="000000"/>
                <w:sz w:val="20"/>
                <w:szCs w:val="20"/>
              </w:rPr>
              <w:t>House of Purple Cedar</w:t>
            </w:r>
            <w:r w:rsidRPr="00887D22">
              <w:rPr>
                <w:rFonts w:ascii="Times New Roman" w:eastAsia="Times New Roman" w:hAnsi="Times New Roman" w:cs="Times New Roman"/>
                <w:color w:val="000000"/>
                <w:sz w:val="20"/>
                <w:szCs w:val="20"/>
              </w:rPr>
              <w:t xml:space="preserve"> (Tim Tingle).</w:t>
            </w:r>
            <w:r w:rsidRPr="00887D22">
              <w:rPr>
                <w:rFonts w:ascii="Times New Roman" w:eastAsia="Times New Roman" w:hAnsi="Times New Roman" w:cs="Times New Roman"/>
                <w:i/>
                <w:iCs/>
                <w:color w:val="000000"/>
                <w:sz w:val="20"/>
                <w:szCs w:val="20"/>
              </w:rPr>
              <w:t xml:space="preserve"> The Round House</w:t>
            </w:r>
            <w:r w:rsidRPr="00887D22">
              <w:rPr>
                <w:rFonts w:ascii="Times New Roman" w:eastAsia="Times New Roman" w:hAnsi="Times New Roman" w:cs="Times New Roman"/>
                <w:color w:val="000000"/>
                <w:sz w:val="20"/>
                <w:szCs w:val="20"/>
              </w:rPr>
              <w:t xml:space="preserve"> (Louise </w:t>
            </w:r>
            <w:proofErr w:type="spellStart"/>
            <w:r w:rsidRPr="00887D22">
              <w:rPr>
                <w:rFonts w:ascii="Times New Roman" w:eastAsia="Times New Roman" w:hAnsi="Times New Roman" w:cs="Times New Roman"/>
                <w:color w:val="000000"/>
                <w:sz w:val="20"/>
                <w:szCs w:val="20"/>
              </w:rPr>
              <w:t>Erdrich</w:t>
            </w:r>
            <w:proofErr w:type="spellEnd"/>
            <w:r w:rsidRPr="00887D22">
              <w:rPr>
                <w:rFonts w:ascii="Times New Roman" w:eastAsia="Times New Roman" w:hAnsi="Times New Roman" w:cs="Times New Roman"/>
                <w:color w:val="000000"/>
                <w:sz w:val="20"/>
                <w:szCs w:val="20"/>
              </w:rPr>
              <w:t>).</w:t>
            </w:r>
          </w:p>
          <w:p w:rsidR="00AC2598" w:rsidRDefault="00AC2598" w:rsidP="00887D22">
            <w:pPr>
              <w:rPr>
                <w:rFonts w:ascii="Times New Roman" w:eastAsia="Times New Roman" w:hAnsi="Times New Roman" w:cs="Times New Roman"/>
                <w:color w:val="000000"/>
                <w:sz w:val="20"/>
                <w:szCs w:val="20"/>
              </w:rPr>
            </w:pPr>
          </w:p>
          <w:p w:rsidR="00AC2598" w:rsidRPr="00887D22" w:rsidRDefault="00AC2598" w:rsidP="00887D22">
            <w:pP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New York Times article about 1987 panther killing.</w:t>
            </w:r>
          </w:p>
        </w:tc>
      </w:tr>
      <w:tr w:rsidR="00887D22" w:rsidRPr="00887D22" w:rsidTr="00887D22">
        <w:trPr>
          <w:trHeight w:val="366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AC2598"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An interesting connection to the civil vs. tribal consequences of </w:t>
            </w:r>
            <w:proofErr w:type="spellStart"/>
            <w:r w:rsidRPr="00887D22">
              <w:rPr>
                <w:rFonts w:ascii="Times New Roman" w:eastAsia="Times New Roman" w:hAnsi="Times New Roman" w:cs="Times New Roman"/>
                <w:color w:val="000000"/>
                <w:sz w:val="20"/>
                <w:szCs w:val="20"/>
              </w:rPr>
              <w:t>Ama</w:t>
            </w:r>
            <w:proofErr w:type="spellEnd"/>
            <w:r w:rsidRPr="00887D22">
              <w:rPr>
                <w:rFonts w:ascii="Times New Roman" w:eastAsia="Times New Roman" w:hAnsi="Times New Roman" w:cs="Times New Roman"/>
                <w:color w:val="000000"/>
                <w:sz w:val="20"/>
                <w:szCs w:val="20"/>
              </w:rPr>
              <w:t xml:space="preserve"> killing the panther could be a study of local hunting rights and sovereignty as it pertains to conservation. </w:t>
            </w:r>
          </w:p>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color w:val="000000"/>
                <w:sz w:val="20"/>
                <w:szCs w:val="20"/>
              </w:rPr>
              <w:t>Ama’s</w:t>
            </w:r>
            <w:proofErr w:type="spellEnd"/>
            <w:r w:rsidRPr="00887D22">
              <w:rPr>
                <w:rFonts w:ascii="Times New Roman" w:eastAsia="Times New Roman" w:hAnsi="Times New Roman" w:cs="Times New Roman"/>
                <w:color w:val="000000"/>
                <w:sz w:val="20"/>
                <w:szCs w:val="20"/>
              </w:rPr>
              <w:t xml:space="preserve"> trial is a focal point in the </w:t>
            </w:r>
            <w:proofErr w:type="gramStart"/>
            <w:r w:rsidRPr="00887D22">
              <w:rPr>
                <w:rFonts w:ascii="Times New Roman" w:eastAsia="Times New Roman" w:hAnsi="Times New Roman" w:cs="Times New Roman"/>
                <w:color w:val="000000"/>
                <w:sz w:val="20"/>
                <w:szCs w:val="20"/>
              </w:rPr>
              <w:t>novel which</w:t>
            </w:r>
            <w:proofErr w:type="gramEnd"/>
            <w:r w:rsidRPr="00887D22">
              <w:rPr>
                <w:rFonts w:ascii="Times New Roman" w:eastAsia="Times New Roman" w:hAnsi="Times New Roman" w:cs="Times New Roman"/>
                <w:color w:val="000000"/>
                <w:sz w:val="20"/>
                <w:szCs w:val="20"/>
              </w:rPr>
              <w:t xml:space="preserve"> would facilitate a study of justice, the multitude of ways in which it can be meted out, and how cultures define and pursue it.</w:t>
            </w:r>
          </w:p>
          <w:p w:rsidR="00AC2598" w:rsidRDefault="00AC2598" w:rsidP="00887D22">
            <w:pPr>
              <w:spacing w:after="240"/>
              <w:rPr>
                <w:rFonts w:ascii="Times New Roman" w:eastAsia="Times New Roman" w:hAnsi="Times New Roman" w:cs="Times New Roman"/>
                <w:sz w:val="20"/>
                <w:szCs w:val="20"/>
              </w:rPr>
            </w:pPr>
          </w:p>
          <w:p w:rsidR="00887D22" w:rsidRPr="00AC2598" w:rsidRDefault="00AC2598" w:rsidP="00887D22">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April 1987, Seminole Chairman James C. Billie killed a panther relative to Seminole religious and cultural traditions. </w:t>
            </w:r>
            <w:r w:rsidRPr="00AC2598">
              <w:rPr>
                <w:rFonts w:ascii="Times New Roman" w:eastAsia="Times New Roman" w:hAnsi="Times New Roman" w:cs="Times New Roman"/>
                <w:sz w:val="20"/>
                <w:szCs w:val="20"/>
              </w:rPr>
              <w:t>https://www.nytimes.com/1987/04/15/us/killing-of-a-panther-indian-treaty-rights-vs-law-on-wildlife.html</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tone, mood, diction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foreshadowing</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symbolism</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theme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setting</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evocative novel would be a wonderful text for any high school grade level. While the plot development is slow at times, Hogan’s rich, poetic narration is captivating. It is a fairly short, but dense, read that will provide students and teachers an excellent platform for discussions of identity, ways of knowing, traditional vs. mainstream beliefs, and diversity of thought. This book will certainly appeal to students who sometimes feel torn between two identities.  The book’s rich symbolism allows for critical analysis and connection to historical events. </w:t>
            </w:r>
          </w:p>
        </w:tc>
      </w:tr>
    </w:tbl>
    <w:p w:rsidR="00887D22" w:rsidRDefault="00887D22" w:rsidP="00887D22">
      <w:pPr>
        <w:spacing w:after="240"/>
        <w:rPr>
          <w:rFonts w:ascii="Times New Roman" w:eastAsia="Times New Roman" w:hAnsi="Times New Roman" w:cs="Times New Roman"/>
          <w:sz w:val="24"/>
          <w:szCs w:val="24"/>
        </w:rPr>
      </w:pPr>
    </w:p>
    <w:p w:rsid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75"/>
        <w:gridCol w:w="4860"/>
        <w:gridCol w:w="4855"/>
      </w:tblGrid>
      <w:tr w:rsidR="00887D22" w:rsidRPr="00887D22" w:rsidTr="00887D22">
        <w:trPr>
          <w:trHeight w:val="6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Mongrels</w:t>
            </w:r>
            <w:r w:rsidRPr="00887D22">
              <w:rPr>
                <w:rFonts w:ascii="Times New Roman" w:eastAsia="Times New Roman" w:hAnsi="Times New Roman" w:cs="Times New Roman"/>
                <w:b/>
                <w:bCs/>
                <w:color w:val="000000"/>
                <w:sz w:val="36"/>
                <w:szCs w:val="36"/>
              </w:rPr>
              <w:t xml:space="preserve"> - Stephen Graham Jones</w:t>
            </w:r>
          </w:p>
        </w:tc>
      </w:tr>
      <w:tr w:rsidR="00887D22" w:rsidRPr="00887D22" w:rsidTr="00887D22">
        <w:trPr>
          <w:trHeight w:val="350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Novel</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The unnamed narrator of this novel lives with his grandfather, aunt, and uncle, who are all werewolves. His mother died in childbirth, and no one will talk about his father. After his grandfather passes, he travels the south with his Uncle Darren and Aunt Libby, trying to stay one step ahead of the law...all of them wondering if the boy will eventually transform into a werewolf too. </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Stephen Graham Jones is a Blackfeet writer and professor.</w:t>
            </w:r>
          </w:p>
          <w:p w:rsidR="00887D22" w:rsidRP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Jones’ narrative style is appropriate for grades 9-12, but the more mature content might be better suited to grades 11-12.</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An interesting contrast to this novel would be to have students contrast Jones’ portrayal of werewolves with those portrayed in Stephanie Meyers’ </w:t>
            </w:r>
            <w:r w:rsidRPr="00887D22">
              <w:rPr>
                <w:rFonts w:ascii="Times New Roman" w:eastAsia="Times New Roman" w:hAnsi="Times New Roman" w:cs="Times New Roman"/>
                <w:i/>
                <w:iCs/>
                <w:color w:val="000000"/>
                <w:sz w:val="20"/>
                <w:szCs w:val="20"/>
              </w:rPr>
              <w:t>Twilight</w:t>
            </w:r>
            <w:r w:rsidRPr="00887D22">
              <w:rPr>
                <w:rFonts w:ascii="Times New Roman" w:eastAsia="Times New Roman" w:hAnsi="Times New Roman" w:cs="Times New Roman"/>
                <w:color w:val="000000"/>
                <w:sz w:val="20"/>
                <w:szCs w:val="20"/>
              </w:rPr>
              <w:t xml:space="preserve"> series, which has been criticized for its appropriation (or misappropriation) of Native American stories. </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The Night Wanderer</w:t>
            </w:r>
            <w:r w:rsidRPr="00887D22">
              <w:rPr>
                <w:rFonts w:ascii="Times New Roman" w:eastAsia="Times New Roman" w:hAnsi="Times New Roman" w:cs="Times New Roman"/>
                <w:color w:val="000000"/>
                <w:sz w:val="20"/>
                <w:szCs w:val="20"/>
              </w:rPr>
              <w:t>, by Drew Hayden Taylor</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The Marrow Thieves</w:t>
            </w:r>
            <w:r w:rsidRPr="00887D22">
              <w:rPr>
                <w:rFonts w:ascii="Times New Roman" w:eastAsia="Times New Roman" w:hAnsi="Times New Roman" w:cs="Times New Roman"/>
                <w:color w:val="000000"/>
                <w:sz w:val="20"/>
                <w:szCs w:val="20"/>
              </w:rPr>
              <w:t xml:space="preserve">, by Cherie </w:t>
            </w:r>
            <w:proofErr w:type="spellStart"/>
            <w:r w:rsidRPr="00887D22">
              <w:rPr>
                <w:rFonts w:ascii="Times New Roman" w:eastAsia="Times New Roman" w:hAnsi="Times New Roman" w:cs="Times New Roman"/>
                <w:color w:val="000000"/>
                <w:sz w:val="20"/>
                <w:szCs w:val="20"/>
              </w:rPr>
              <w:t>Dimaline</w:t>
            </w:r>
            <w:proofErr w:type="spellEnd"/>
          </w:p>
        </w:tc>
      </w:tr>
      <w:tr w:rsidR="00887D22" w:rsidRPr="00887D22" w:rsidTr="00887D22">
        <w:trPr>
          <w:trHeight w:val="366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AC2598"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book’s natural home is the English Language Arts classroom, perhaps in an elective or advanced class. It is a work of horror and fantasy that contains elements of the gothic. Teachers could pair it with poetry, short stories, or novels about similar supernatural topics.</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color w:val="000000"/>
                <w:sz w:val="20"/>
                <w:szCs w:val="20"/>
              </w:rPr>
              <w:t>bildungsromen</w:t>
            </w:r>
            <w:proofErr w:type="spellEnd"/>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horror</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extended metaphor</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symbolism</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allusion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speculative fiction</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If readers did not know that Stephen Graham Jones is an enrolled member of the Blackfeet tribe, there is little in the book that will overtly reveal the author’s heritage. In </w:t>
            </w:r>
            <w:r w:rsidRPr="00887D22">
              <w:rPr>
                <w:rFonts w:ascii="Times New Roman" w:eastAsia="Times New Roman" w:hAnsi="Times New Roman" w:cs="Times New Roman"/>
                <w:i/>
                <w:iCs/>
                <w:color w:val="000000"/>
                <w:sz w:val="20"/>
                <w:szCs w:val="20"/>
              </w:rPr>
              <w:t>Mongrels</w:t>
            </w:r>
            <w:r w:rsidRPr="00887D22">
              <w:rPr>
                <w:rFonts w:ascii="Times New Roman" w:eastAsia="Times New Roman" w:hAnsi="Times New Roman" w:cs="Times New Roman"/>
                <w:color w:val="000000"/>
                <w:sz w:val="20"/>
                <w:szCs w:val="20"/>
              </w:rPr>
              <w:t>, we get a fresh, contemporary take on werewolf lore. Jones has said that he wrote the book because he was tired of seeing truck stop t-shirts merging Indians and wolves. This statement would make an excellent starting point for analysis of the book.  While this novel certainly is not for every classroom, it will certainly find its niche.</w:t>
            </w:r>
          </w:p>
        </w:tc>
      </w:tr>
    </w:tbl>
    <w:p w:rsid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p w:rsidR="00887D22" w:rsidRP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675"/>
        <w:gridCol w:w="4860"/>
        <w:gridCol w:w="4855"/>
      </w:tblGrid>
      <w:tr w:rsidR="00887D22" w:rsidRPr="00887D22" w:rsidTr="00887D22">
        <w:trPr>
          <w:trHeight w:val="5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lastRenderedPageBreak/>
              <w:t xml:space="preserve">There </w:t>
            </w:r>
            <w:proofErr w:type="spellStart"/>
            <w:r w:rsidRPr="00887D22">
              <w:rPr>
                <w:rFonts w:ascii="Times New Roman" w:eastAsia="Times New Roman" w:hAnsi="Times New Roman" w:cs="Times New Roman"/>
                <w:b/>
                <w:bCs/>
                <w:i/>
                <w:iCs/>
                <w:color w:val="000000"/>
                <w:sz w:val="36"/>
                <w:szCs w:val="36"/>
              </w:rPr>
              <w:t>There</w:t>
            </w:r>
            <w:proofErr w:type="spellEnd"/>
            <w:r w:rsidRPr="00887D22">
              <w:rPr>
                <w:rFonts w:ascii="Times New Roman" w:eastAsia="Times New Roman" w:hAnsi="Times New Roman" w:cs="Times New Roman"/>
                <w:b/>
                <w:bCs/>
                <w:i/>
                <w:iCs/>
                <w:color w:val="000000"/>
                <w:sz w:val="36"/>
                <w:szCs w:val="36"/>
              </w:rPr>
              <w:t xml:space="preserve"> - </w:t>
            </w:r>
            <w:r w:rsidRPr="00887D22">
              <w:rPr>
                <w:rFonts w:ascii="Times New Roman" w:eastAsia="Times New Roman" w:hAnsi="Times New Roman" w:cs="Times New Roman"/>
                <w:b/>
                <w:bCs/>
                <w:color w:val="000000"/>
                <w:sz w:val="36"/>
                <w:szCs w:val="36"/>
              </w:rPr>
              <w:t>Tommy Orange</w:t>
            </w:r>
          </w:p>
        </w:tc>
      </w:tr>
      <w:tr w:rsidR="00887D22" w:rsidRPr="00887D22" w:rsidTr="00887D22">
        <w:trPr>
          <w:trHeight w:val="350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Novel</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Twelve characters spanning generations and from varied indigenous backgrounds converge upon the first-ever Big Oakland Powwow, each for different reasons. As the novel progresses, the audience learns how each character’s history and purpose for attending the powwow is interconnected. All of this leads to a devastating, but powerful conclusion. The story, told in short vignettes, explores tragedy and resilience, addiction and sobriety, anger and forgiveness, betrayal and justice, and the complexities of being an indigenous person in a modern, urban world.</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Tommy Orange is an enrolled member of the Cheyenne and Arapaho Tribes of Oklahoma</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All of the essential understandings are addressed in varying degrees throughout this novel.</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would be best suited to older students in Grades 11-12; potentially advanced or honors classes.</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We Hold the Rock: The Indian Occupation of Alcatraz, 1969-1971</w:t>
            </w:r>
            <w:r w:rsidRPr="00887D22">
              <w:rPr>
                <w:rFonts w:ascii="Times New Roman" w:eastAsia="Times New Roman" w:hAnsi="Times New Roman" w:cs="Times New Roman"/>
                <w:color w:val="000000"/>
                <w:sz w:val="20"/>
                <w:szCs w:val="20"/>
              </w:rPr>
              <w:t>, by Troy R. Johnson</w:t>
            </w:r>
          </w:p>
          <w:p w:rsidR="00887D22" w:rsidRPr="00887D22" w:rsidRDefault="00887D22" w:rsidP="00887D22">
            <w:pPr>
              <w:rPr>
                <w:rFonts w:ascii="Times New Roman" w:eastAsia="Times New Roman" w:hAnsi="Times New Roman" w:cs="Times New Roman"/>
                <w:sz w:val="24"/>
                <w:szCs w:val="24"/>
              </w:rPr>
            </w:pPr>
          </w:p>
          <w:p w:rsidR="00887D22" w:rsidRDefault="00887D22" w:rsidP="00887D22">
            <w:pPr>
              <w:rPr>
                <w:rFonts w:ascii="Times New Roman" w:eastAsia="Times New Roman" w:hAnsi="Times New Roman" w:cs="Times New Roman"/>
                <w:color w:val="000000"/>
                <w:sz w:val="20"/>
                <w:szCs w:val="20"/>
              </w:rPr>
            </w:pPr>
            <w:r w:rsidRPr="00887D22">
              <w:rPr>
                <w:rFonts w:ascii="Times New Roman" w:eastAsia="Times New Roman" w:hAnsi="Times New Roman" w:cs="Times New Roman"/>
                <w:i/>
                <w:iCs/>
                <w:color w:val="000000"/>
                <w:sz w:val="20"/>
                <w:szCs w:val="20"/>
              </w:rPr>
              <w:t>Urban Tribes: Native Americans in the City</w:t>
            </w:r>
            <w:r w:rsidRPr="00887D22">
              <w:rPr>
                <w:rFonts w:ascii="Times New Roman" w:eastAsia="Times New Roman" w:hAnsi="Times New Roman" w:cs="Times New Roman"/>
                <w:color w:val="000000"/>
                <w:sz w:val="20"/>
                <w:szCs w:val="20"/>
              </w:rPr>
              <w:t xml:space="preserve">, by various authors, edited by Lisa </w:t>
            </w:r>
            <w:proofErr w:type="spellStart"/>
            <w:r w:rsidRPr="00887D22">
              <w:rPr>
                <w:rFonts w:ascii="Times New Roman" w:eastAsia="Times New Roman" w:hAnsi="Times New Roman" w:cs="Times New Roman"/>
                <w:color w:val="000000"/>
                <w:sz w:val="20"/>
                <w:szCs w:val="20"/>
              </w:rPr>
              <w:t>Charleyboy</w:t>
            </w:r>
            <w:proofErr w:type="spellEnd"/>
            <w:r w:rsidRPr="00887D22">
              <w:rPr>
                <w:rFonts w:ascii="Times New Roman" w:eastAsia="Times New Roman" w:hAnsi="Times New Roman" w:cs="Times New Roman"/>
                <w:color w:val="000000"/>
                <w:sz w:val="20"/>
                <w:szCs w:val="20"/>
              </w:rPr>
              <w:t xml:space="preserve"> and Mary Beth </w:t>
            </w:r>
            <w:proofErr w:type="spellStart"/>
            <w:r w:rsidRPr="00887D22">
              <w:rPr>
                <w:rFonts w:ascii="Times New Roman" w:eastAsia="Times New Roman" w:hAnsi="Times New Roman" w:cs="Times New Roman"/>
                <w:color w:val="000000"/>
                <w:sz w:val="20"/>
                <w:szCs w:val="20"/>
              </w:rPr>
              <w:t>Leatherdale</w:t>
            </w:r>
            <w:proofErr w:type="spellEnd"/>
          </w:p>
          <w:p w:rsidR="009B77D5" w:rsidRDefault="009B77D5" w:rsidP="00887D22">
            <w:pPr>
              <w:rPr>
                <w:rFonts w:ascii="Times New Roman" w:eastAsia="Times New Roman" w:hAnsi="Times New Roman" w:cs="Times New Roman"/>
                <w:color w:val="000000"/>
                <w:sz w:val="20"/>
                <w:szCs w:val="20"/>
              </w:rPr>
            </w:pPr>
          </w:p>
          <w:p w:rsidR="009B77D5" w:rsidRPr="00A93624" w:rsidRDefault="009B77D5" w:rsidP="00887D22">
            <w:pP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Dreaming in Indian: Contemporary </w:t>
            </w:r>
            <w:r w:rsidR="00A93624">
              <w:rPr>
                <w:rFonts w:ascii="Times New Roman" w:eastAsia="Times New Roman" w:hAnsi="Times New Roman" w:cs="Times New Roman"/>
                <w:i/>
                <w:color w:val="000000"/>
                <w:sz w:val="20"/>
                <w:szCs w:val="20"/>
              </w:rPr>
              <w:t>Native American Voices</w:t>
            </w:r>
            <w:r w:rsidR="00A93624">
              <w:rPr>
                <w:rFonts w:ascii="Times New Roman" w:eastAsia="Times New Roman" w:hAnsi="Times New Roman" w:cs="Times New Roman"/>
                <w:color w:val="000000"/>
                <w:sz w:val="20"/>
                <w:szCs w:val="20"/>
              </w:rPr>
              <w:t xml:space="preserve">, by various authors, edited by Lisa </w:t>
            </w:r>
            <w:proofErr w:type="spellStart"/>
            <w:r w:rsidR="00A93624">
              <w:rPr>
                <w:rFonts w:ascii="Times New Roman" w:eastAsia="Times New Roman" w:hAnsi="Times New Roman" w:cs="Times New Roman"/>
                <w:color w:val="000000"/>
                <w:sz w:val="20"/>
                <w:szCs w:val="20"/>
              </w:rPr>
              <w:t>Charleyboy</w:t>
            </w:r>
            <w:proofErr w:type="spellEnd"/>
            <w:r w:rsidR="00A93624">
              <w:rPr>
                <w:rFonts w:ascii="Times New Roman" w:eastAsia="Times New Roman" w:hAnsi="Times New Roman" w:cs="Times New Roman"/>
                <w:color w:val="000000"/>
                <w:sz w:val="20"/>
                <w:szCs w:val="20"/>
              </w:rPr>
              <w:t xml:space="preserve"> and Mary Beth </w:t>
            </w:r>
            <w:proofErr w:type="spellStart"/>
            <w:r w:rsidR="00A93624">
              <w:rPr>
                <w:rFonts w:ascii="Times New Roman" w:eastAsia="Times New Roman" w:hAnsi="Times New Roman" w:cs="Times New Roman"/>
                <w:color w:val="000000"/>
                <w:sz w:val="20"/>
                <w:szCs w:val="20"/>
              </w:rPr>
              <w:t>Leatherdale</w:t>
            </w:r>
            <w:proofErr w:type="spellEnd"/>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“Unexpected Pursuits: Embracing my Indigeneity and Creativity,” by Christine Day</w:t>
            </w:r>
          </w:p>
          <w:p w:rsidR="00887D22" w:rsidRPr="00887D22" w:rsidRDefault="00887D22" w:rsidP="00887D22">
            <w:pPr>
              <w:rPr>
                <w:rFonts w:ascii="Times New Roman" w:eastAsia="Times New Roman" w:hAnsi="Times New Roman" w:cs="Times New Roman"/>
                <w:sz w:val="24"/>
                <w:szCs w:val="24"/>
              </w:rPr>
            </w:pPr>
          </w:p>
        </w:tc>
      </w:tr>
      <w:tr w:rsidR="00887D22" w:rsidRPr="00887D22" w:rsidTr="00887D22">
        <w:trPr>
          <w:trHeight w:val="366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AE14A8"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AC2598" w:rsidRPr="00AC2598" w:rsidRDefault="00887D22" w:rsidP="00887D22">
            <w:pPr>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Some of the topics that could be extracted from the book are as follows:</w:t>
            </w:r>
          </w:p>
          <w:p w:rsidR="00887D22" w:rsidRPr="00887D22" w:rsidRDefault="00887D22" w:rsidP="00887D22">
            <w:pPr>
              <w:numPr>
                <w:ilvl w:val="0"/>
                <w:numId w:val="1"/>
              </w:numPr>
              <w:textAlignment w:val="baseline"/>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American Indian Movement, specifically the occupation of Alcatraz</w:t>
            </w:r>
          </w:p>
          <w:p w:rsidR="00887D22" w:rsidRPr="00887D22" w:rsidRDefault="00887D22" w:rsidP="00887D22">
            <w:pPr>
              <w:numPr>
                <w:ilvl w:val="0"/>
                <w:numId w:val="1"/>
              </w:numPr>
              <w:textAlignment w:val="baseline"/>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Blood quantum</w:t>
            </w:r>
          </w:p>
          <w:p w:rsidR="00887D22" w:rsidRPr="00887D22" w:rsidRDefault="00887D22" w:rsidP="00887D22">
            <w:pPr>
              <w:numPr>
                <w:ilvl w:val="0"/>
                <w:numId w:val="1"/>
              </w:numPr>
              <w:textAlignment w:val="baseline"/>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Hegemony</w:t>
            </w:r>
          </w:p>
          <w:p w:rsidR="00887D22" w:rsidRDefault="00887D22" w:rsidP="00887D22">
            <w:pPr>
              <w:numPr>
                <w:ilvl w:val="0"/>
                <w:numId w:val="1"/>
              </w:numPr>
              <w:textAlignment w:val="baseline"/>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Federal Indian Policy</w:t>
            </w:r>
          </w:p>
          <w:p w:rsidR="00AC2598" w:rsidRDefault="00AC2598" w:rsidP="00887D22">
            <w:pPr>
              <w:numPr>
                <w:ilvl w:val="0"/>
                <w:numId w:val="1"/>
              </w:num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Identity</w:t>
            </w:r>
          </w:p>
          <w:p w:rsidR="00AC2598" w:rsidRDefault="00AC2598" w:rsidP="00887D22">
            <w:pPr>
              <w:numPr>
                <w:ilvl w:val="0"/>
                <w:numId w:val="1"/>
              </w:num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Indian Relocation Policy</w:t>
            </w:r>
          </w:p>
          <w:p w:rsidR="00AC2598" w:rsidRPr="00887D22" w:rsidRDefault="00AC2598" w:rsidP="00887D22">
            <w:pPr>
              <w:numPr>
                <w:ilvl w:val="0"/>
                <w:numId w:val="1"/>
              </w:num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Urban Indian Identity vs Reservation Indian Identity</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could be used in a thematic unit about community and identity.</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characterization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foreshadowing</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symbolism</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multiple narrators</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vignette</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is beautifully written with thoughtful, well-developed characters that in many ways embody the lived experiences of some of our students and their families.  It also provides students a chance to consider the lives of their peers who live in urban areas.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The book does contain mature content, including extensive profanity, alcohol and drug use, and some sexual content. Orange manages to incorporate these elements without perpetuating stereotypes. Teachers considering this book may want to discuss its use with administrators prior to teaching. That being said, this book could provide the right group of students a compelling framework in which to explore issues of identity, belonging, and ways of knowing.  </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Because the book features multiple narrators and main characters, it would be helpful for students to keep a character chart as they read. While the book may not be suitable for all audiences, there are individual chapters in the book that could stand alone.</w:t>
            </w:r>
          </w:p>
        </w:tc>
      </w:tr>
    </w:tbl>
    <w:p w:rsidR="00887D22" w:rsidRP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675"/>
        <w:gridCol w:w="4860"/>
        <w:gridCol w:w="4855"/>
      </w:tblGrid>
      <w:tr w:rsidR="00887D22" w:rsidRPr="00887D22" w:rsidTr="00887D22">
        <w:trPr>
          <w:trHeight w:val="58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 xml:space="preserve">House of Purple Cedar - </w:t>
            </w:r>
            <w:r w:rsidRPr="00887D22">
              <w:rPr>
                <w:rFonts w:ascii="Times New Roman" w:eastAsia="Times New Roman" w:hAnsi="Times New Roman" w:cs="Times New Roman"/>
                <w:b/>
                <w:bCs/>
                <w:color w:val="000000"/>
                <w:sz w:val="36"/>
                <w:szCs w:val="36"/>
              </w:rPr>
              <w:t>Tim Tingle</w:t>
            </w:r>
          </w:p>
        </w:tc>
      </w:tr>
      <w:tr w:rsidR="00887D22" w:rsidRPr="00887D22" w:rsidTr="00887D22">
        <w:trPr>
          <w:trHeight w:val="350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Novel</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Set at the turn of the 20th century in the Oklahoma territories town of </w:t>
            </w:r>
            <w:proofErr w:type="spellStart"/>
            <w:r w:rsidRPr="00887D22">
              <w:rPr>
                <w:rFonts w:ascii="Times New Roman" w:eastAsia="Times New Roman" w:hAnsi="Times New Roman" w:cs="Times New Roman"/>
                <w:color w:val="000000"/>
                <w:sz w:val="20"/>
                <w:szCs w:val="20"/>
              </w:rPr>
              <w:t>Skullyville</w:t>
            </w:r>
            <w:proofErr w:type="spellEnd"/>
            <w:r w:rsidRPr="00887D22">
              <w:rPr>
                <w:rFonts w:ascii="Times New Roman" w:eastAsia="Times New Roman" w:hAnsi="Times New Roman" w:cs="Times New Roman"/>
                <w:color w:val="000000"/>
                <w:sz w:val="20"/>
                <w:szCs w:val="20"/>
              </w:rPr>
              <w:t xml:space="preserve">, </w:t>
            </w:r>
            <w:r w:rsidRPr="00887D22">
              <w:rPr>
                <w:rFonts w:ascii="Times New Roman" w:eastAsia="Times New Roman" w:hAnsi="Times New Roman" w:cs="Times New Roman"/>
                <w:i/>
                <w:iCs/>
                <w:color w:val="000000"/>
                <w:sz w:val="20"/>
                <w:szCs w:val="20"/>
              </w:rPr>
              <w:t>House of Purple Cedar</w:t>
            </w:r>
            <w:r w:rsidRPr="00887D22">
              <w:rPr>
                <w:rFonts w:ascii="Times New Roman" w:eastAsia="Times New Roman" w:hAnsi="Times New Roman" w:cs="Times New Roman"/>
                <w:color w:val="000000"/>
                <w:sz w:val="20"/>
                <w:szCs w:val="20"/>
              </w:rPr>
              <w:t xml:space="preserve"> tells the story of Rose, who survives the New Year’s Eve of 1896 arson of the New Hope Academy boarding school for girls. Not long after, she watches as her grandfather, </w:t>
            </w:r>
            <w:proofErr w:type="spellStart"/>
            <w:r w:rsidRPr="00887D22">
              <w:rPr>
                <w:rFonts w:ascii="Times New Roman" w:eastAsia="Times New Roman" w:hAnsi="Times New Roman" w:cs="Times New Roman"/>
                <w:color w:val="000000"/>
                <w:sz w:val="20"/>
                <w:szCs w:val="20"/>
              </w:rPr>
              <w:t>Amafo</w:t>
            </w:r>
            <w:proofErr w:type="spellEnd"/>
            <w:r w:rsidRPr="00887D22">
              <w:rPr>
                <w:rFonts w:ascii="Times New Roman" w:eastAsia="Times New Roman" w:hAnsi="Times New Roman" w:cs="Times New Roman"/>
                <w:color w:val="000000"/>
                <w:sz w:val="20"/>
                <w:szCs w:val="20"/>
              </w:rPr>
              <w:t xml:space="preserve">, is beaten by a neighboring town’s white sheriff. </w:t>
            </w:r>
            <w:proofErr w:type="spellStart"/>
            <w:r w:rsidRPr="00887D22">
              <w:rPr>
                <w:rFonts w:ascii="Times New Roman" w:eastAsia="Times New Roman" w:hAnsi="Times New Roman" w:cs="Times New Roman"/>
                <w:color w:val="000000"/>
                <w:sz w:val="20"/>
                <w:szCs w:val="20"/>
              </w:rPr>
              <w:t>Amafo</w:t>
            </w:r>
            <w:proofErr w:type="spellEnd"/>
            <w:r w:rsidRPr="00887D22">
              <w:rPr>
                <w:rFonts w:ascii="Times New Roman" w:eastAsia="Times New Roman" w:hAnsi="Times New Roman" w:cs="Times New Roman"/>
                <w:color w:val="000000"/>
                <w:sz w:val="20"/>
                <w:szCs w:val="20"/>
              </w:rPr>
              <w:t xml:space="preserve"> is a proud man and a respected elder who values tradition, and he refuses to be intimidated by the sheriff, and with the support of his family and the Choctaw community</w:t>
            </w:r>
            <w:r w:rsidR="009B77D5" w:rsidRPr="00887D22">
              <w:rPr>
                <w:rFonts w:ascii="Times New Roman" w:eastAsia="Times New Roman" w:hAnsi="Times New Roman" w:cs="Times New Roman"/>
                <w:color w:val="000000"/>
                <w:sz w:val="20"/>
                <w:szCs w:val="20"/>
              </w:rPr>
              <w:t>, he</w:t>
            </w:r>
            <w:r w:rsidRPr="00887D22">
              <w:rPr>
                <w:rFonts w:ascii="Times New Roman" w:eastAsia="Times New Roman" w:hAnsi="Times New Roman" w:cs="Times New Roman"/>
                <w:color w:val="000000"/>
                <w:sz w:val="20"/>
                <w:szCs w:val="20"/>
              </w:rPr>
              <w:t xml:space="preserve"> chooses forgiveness over revenge. As the story progresses, </w:t>
            </w:r>
            <w:proofErr w:type="spellStart"/>
            <w:r w:rsidRPr="00887D22">
              <w:rPr>
                <w:rFonts w:ascii="Times New Roman" w:eastAsia="Times New Roman" w:hAnsi="Times New Roman" w:cs="Times New Roman"/>
                <w:color w:val="000000"/>
                <w:sz w:val="20"/>
                <w:szCs w:val="20"/>
              </w:rPr>
              <w:t>Amafo</w:t>
            </w:r>
            <w:proofErr w:type="spellEnd"/>
            <w:r w:rsidRPr="00887D22">
              <w:rPr>
                <w:rFonts w:ascii="Times New Roman" w:eastAsia="Times New Roman" w:hAnsi="Times New Roman" w:cs="Times New Roman"/>
                <w:color w:val="000000"/>
                <w:sz w:val="20"/>
                <w:szCs w:val="20"/>
              </w:rPr>
              <w:t xml:space="preserve"> collects a legion of unlikely allies, including a one-legg</w:t>
            </w:r>
            <w:r w:rsidR="00AC2598">
              <w:rPr>
                <w:rFonts w:ascii="Times New Roman" w:eastAsia="Times New Roman" w:hAnsi="Times New Roman" w:cs="Times New Roman"/>
                <w:color w:val="000000"/>
                <w:sz w:val="20"/>
                <w:szCs w:val="20"/>
              </w:rPr>
              <w:t xml:space="preserve">ed shopkeeper and the local </w:t>
            </w:r>
            <w:r w:rsidRPr="00887D22">
              <w:rPr>
                <w:rFonts w:ascii="Times New Roman" w:eastAsia="Times New Roman" w:hAnsi="Times New Roman" w:cs="Times New Roman"/>
                <w:color w:val="000000"/>
                <w:sz w:val="20"/>
                <w:szCs w:val="20"/>
              </w:rPr>
              <w:t xml:space="preserve">train stationmaster. </w:t>
            </w:r>
          </w:p>
          <w:p w:rsidR="00887D22" w:rsidRPr="00887D22" w:rsidRDefault="00887D22" w:rsidP="00887D22">
            <w:pPr>
              <w:spacing w:after="240"/>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Tim Tingle is a relatively well-known Choctaw storyteller.</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Tingle’s focus on traditional teachings vs. boarding school education compliments Essential Understanding 2 and 3. The relocation of Choctaw people and treaty violations that led to the integration of the town of </w:t>
            </w:r>
            <w:proofErr w:type="spellStart"/>
            <w:r w:rsidRPr="00887D22">
              <w:rPr>
                <w:rFonts w:ascii="Times New Roman" w:eastAsia="Times New Roman" w:hAnsi="Times New Roman" w:cs="Times New Roman"/>
                <w:color w:val="000000"/>
                <w:sz w:val="20"/>
                <w:szCs w:val="20"/>
              </w:rPr>
              <w:t>Skullyville</w:t>
            </w:r>
            <w:proofErr w:type="spellEnd"/>
            <w:r w:rsidRPr="00887D22">
              <w:rPr>
                <w:rFonts w:ascii="Times New Roman" w:eastAsia="Times New Roman" w:hAnsi="Times New Roman" w:cs="Times New Roman"/>
                <w:color w:val="000000"/>
                <w:sz w:val="20"/>
                <w:szCs w:val="20"/>
              </w:rPr>
              <w:t xml:space="preserve"> illuminate Essential Understandings 4 and 5.</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would be suitable for grades 9-12.</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An interesting way to localize Tingle’s book would be to study it alongside the account of events following the killings of relatives of Chief Eneas and Chief Michelle described in </w:t>
            </w:r>
            <w:r w:rsidRPr="00887D22">
              <w:rPr>
                <w:rFonts w:ascii="Times New Roman" w:eastAsia="Times New Roman" w:hAnsi="Times New Roman" w:cs="Times New Roman"/>
                <w:i/>
                <w:iCs/>
                <w:color w:val="000000"/>
                <w:sz w:val="20"/>
                <w:szCs w:val="20"/>
              </w:rPr>
              <w:t>Justice To Be Accorded to the Indians</w:t>
            </w:r>
            <w:r w:rsidRPr="00887D22">
              <w:rPr>
                <w:rFonts w:ascii="Times New Roman" w:eastAsia="Times New Roman" w:hAnsi="Times New Roman" w:cs="Times New Roman"/>
                <w:color w:val="000000"/>
                <w:sz w:val="20"/>
                <w:szCs w:val="20"/>
              </w:rPr>
              <w:t xml:space="preserve">. Letters and accounts regarding the incidents appear throughout the book. A study of these events would provide students with a local lens through which to view the tensions between the Choctaw and </w:t>
            </w:r>
            <w:proofErr w:type="spellStart"/>
            <w:r w:rsidRPr="00887D22">
              <w:rPr>
                <w:rFonts w:ascii="Times New Roman" w:eastAsia="Times New Roman" w:hAnsi="Times New Roman" w:cs="Times New Roman"/>
                <w:color w:val="000000"/>
                <w:sz w:val="20"/>
                <w:szCs w:val="20"/>
              </w:rPr>
              <w:t>Nahullo</w:t>
            </w:r>
            <w:proofErr w:type="spellEnd"/>
            <w:r w:rsidRPr="00887D22">
              <w:rPr>
                <w:rFonts w:ascii="Times New Roman" w:eastAsia="Times New Roman" w:hAnsi="Times New Roman" w:cs="Times New Roman"/>
                <w:color w:val="000000"/>
                <w:sz w:val="20"/>
                <w:szCs w:val="20"/>
              </w:rPr>
              <w:t xml:space="preserve"> (white settlers) community.</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“My Reservation,” by Jennifer Greene (in </w:t>
            </w:r>
            <w:r w:rsidRPr="00887D22">
              <w:rPr>
                <w:rFonts w:ascii="Times New Roman" w:eastAsia="Times New Roman" w:hAnsi="Times New Roman" w:cs="Times New Roman"/>
                <w:i/>
                <w:iCs/>
                <w:color w:val="000000"/>
                <w:sz w:val="20"/>
                <w:szCs w:val="20"/>
              </w:rPr>
              <w:t>Birthright: Born to Poetry</w:t>
            </w:r>
            <w:r w:rsidRPr="00887D22">
              <w:rPr>
                <w:rFonts w:ascii="Times New Roman" w:eastAsia="Times New Roman" w:hAnsi="Times New Roman" w:cs="Times New Roman"/>
                <w:color w:val="000000"/>
                <w:sz w:val="20"/>
                <w:szCs w:val="20"/>
              </w:rPr>
              <w: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“Bearing Witness,” by Lois Red Elk (from </w:t>
            </w:r>
            <w:r w:rsidRPr="00887D22">
              <w:rPr>
                <w:rFonts w:ascii="Times New Roman" w:eastAsia="Times New Roman" w:hAnsi="Times New Roman" w:cs="Times New Roman"/>
                <w:i/>
                <w:iCs/>
                <w:color w:val="000000"/>
                <w:sz w:val="20"/>
                <w:szCs w:val="20"/>
              </w:rPr>
              <w:t>Dragonfly Weather.</w:t>
            </w:r>
            <w:r w:rsidRPr="00887D22">
              <w:rPr>
                <w:rFonts w:ascii="Times New Roman" w:eastAsia="Times New Roman" w:hAnsi="Times New Roman" w:cs="Times New Roman"/>
                <w:color w:val="000000"/>
                <w:sz w:val="20"/>
                <w:szCs w:val="20"/>
              </w:rPr>
              <w:t>)</w:t>
            </w:r>
          </w:p>
        </w:tc>
      </w:tr>
      <w:tr w:rsidR="00887D22" w:rsidRPr="00887D22" w:rsidTr="00887D22">
        <w:trPr>
          <w:trHeight w:val="366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921AFC"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novel lends itself well to ELA and history units.  In a social studies class, students could study the history and geography of the characters.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The novel could be used in units incorporating study of boarding schools, termination, relocation, and assimilation.</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tall tales</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secondary characters</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multiple narrators</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mysticism</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symbolism</w:t>
            </w:r>
          </w:p>
          <w:p w:rsidR="00887D22" w:rsidRPr="00887D22" w:rsidRDefault="00887D22" w:rsidP="00887D22">
            <w:pPr>
              <w:spacing w:after="240"/>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is an easy book to recommend. Teachers will love it for its limitless possibilities for literary or historical study. Students will love it for its genuine, relatable characters, </w:t>
            </w:r>
            <w:proofErr w:type="spellStart"/>
            <w:r w:rsidRPr="00887D22">
              <w:rPr>
                <w:rFonts w:ascii="Times New Roman" w:eastAsia="Times New Roman" w:hAnsi="Times New Roman" w:cs="Times New Roman"/>
                <w:color w:val="000000"/>
                <w:sz w:val="20"/>
                <w:szCs w:val="20"/>
              </w:rPr>
              <w:t>its</w:t>
            </w:r>
            <w:proofErr w:type="spellEnd"/>
            <w:r w:rsidRPr="00887D22">
              <w:rPr>
                <w:rFonts w:ascii="Times New Roman" w:eastAsia="Times New Roman" w:hAnsi="Times New Roman" w:cs="Times New Roman"/>
                <w:color w:val="000000"/>
                <w:sz w:val="20"/>
                <w:szCs w:val="20"/>
              </w:rPr>
              <w:t xml:space="preserve"> exciting and often suspenseful plot, and for Tingle’s serious, yet whimsically humorous style.</w:t>
            </w:r>
          </w:p>
        </w:tc>
      </w:tr>
    </w:tbl>
    <w:p w:rsidR="00887D22" w:rsidRP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675"/>
        <w:gridCol w:w="4860"/>
        <w:gridCol w:w="4855"/>
      </w:tblGrid>
      <w:tr w:rsidR="00887D22" w:rsidRPr="00887D22" w:rsidTr="00887D22">
        <w:trPr>
          <w:trHeight w:val="5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 xml:space="preserve">Him Standing - </w:t>
            </w:r>
            <w:r w:rsidRPr="00887D22">
              <w:rPr>
                <w:rFonts w:ascii="Times New Roman" w:eastAsia="Times New Roman" w:hAnsi="Times New Roman" w:cs="Times New Roman"/>
                <w:b/>
                <w:bCs/>
                <w:color w:val="000000"/>
                <w:sz w:val="36"/>
                <w:szCs w:val="36"/>
              </w:rPr>
              <w:t xml:space="preserve">Richard </w:t>
            </w:r>
            <w:proofErr w:type="spellStart"/>
            <w:r w:rsidRPr="00887D22">
              <w:rPr>
                <w:rFonts w:ascii="Times New Roman" w:eastAsia="Times New Roman" w:hAnsi="Times New Roman" w:cs="Times New Roman"/>
                <w:b/>
                <w:bCs/>
                <w:color w:val="000000"/>
                <w:sz w:val="36"/>
                <w:szCs w:val="36"/>
              </w:rPr>
              <w:t>Wagamese</w:t>
            </w:r>
            <w:proofErr w:type="spellEnd"/>
          </w:p>
        </w:tc>
      </w:tr>
      <w:tr w:rsidR="00887D22" w:rsidRPr="00887D22" w:rsidTr="00887D22">
        <w:trPr>
          <w:trHeight w:val="350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Novel</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supernatural story features Lucas Smoke, an </w:t>
            </w:r>
            <w:proofErr w:type="spellStart"/>
            <w:r w:rsidRPr="00887D22">
              <w:rPr>
                <w:rFonts w:ascii="Times New Roman" w:eastAsia="Times New Roman" w:hAnsi="Times New Roman" w:cs="Times New Roman"/>
                <w:color w:val="000000"/>
                <w:sz w:val="20"/>
                <w:szCs w:val="20"/>
              </w:rPr>
              <w:t>Ojibwe</w:t>
            </w:r>
            <w:proofErr w:type="spellEnd"/>
            <w:r w:rsidRPr="00887D22">
              <w:rPr>
                <w:rFonts w:ascii="Times New Roman" w:eastAsia="Times New Roman" w:hAnsi="Times New Roman" w:cs="Times New Roman"/>
                <w:color w:val="000000"/>
                <w:sz w:val="20"/>
                <w:szCs w:val="20"/>
              </w:rPr>
              <w:t xml:space="preserve"> wood carver who learned his craft from his grandfather. When a mysterious stranger asks Lucas to carve a spirit mask, Lucas is pulled into a new reality where he discovers that his talents have more power than he thought. He meets an old woman who helps him understand that the mask he is creating is meant to summon Him Standing, an ancient sorcerer. Lucas, his girlfriend, and the old woman must outsmart the stranger to not only save Lucas’s life, but also to protect the world from a sinister power. </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is an Orca Books “Rapid Reads” high interest, low Lexile book.</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Richard </w:t>
            </w:r>
            <w:proofErr w:type="spellStart"/>
            <w:r w:rsidRPr="00887D22">
              <w:rPr>
                <w:rFonts w:ascii="Times New Roman" w:eastAsia="Times New Roman" w:hAnsi="Times New Roman" w:cs="Times New Roman"/>
                <w:color w:val="000000"/>
                <w:sz w:val="20"/>
                <w:szCs w:val="20"/>
              </w:rPr>
              <w:t>Wagamese</w:t>
            </w:r>
            <w:proofErr w:type="spellEnd"/>
            <w:r w:rsidRPr="00887D22">
              <w:rPr>
                <w:rFonts w:ascii="Times New Roman" w:eastAsia="Times New Roman" w:hAnsi="Times New Roman" w:cs="Times New Roman"/>
                <w:color w:val="000000"/>
                <w:sz w:val="20"/>
                <w:szCs w:val="20"/>
              </w:rPr>
              <w:t xml:space="preserve"> is an Ojibway author and journalist from the </w:t>
            </w:r>
            <w:proofErr w:type="spellStart"/>
            <w:r w:rsidRPr="00887D22">
              <w:rPr>
                <w:rFonts w:ascii="Times New Roman" w:eastAsia="Times New Roman" w:hAnsi="Times New Roman" w:cs="Times New Roman"/>
                <w:color w:val="000000"/>
                <w:sz w:val="20"/>
                <w:szCs w:val="20"/>
              </w:rPr>
              <w:t>Wabaseemoong</w:t>
            </w:r>
            <w:proofErr w:type="spellEnd"/>
            <w:r w:rsidRPr="00887D22">
              <w:rPr>
                <w:rFonts w:ascii="Times New Roman" w:eastAsia="Times New Roman" w:hAnsi="Times New Roman" w:cs="Times New Roman"/>
                <w:color w:val="000000"/>
                <w:sz w:val="20"/>
                <w:szCs w:val="20"/>
              </w:rPr>
              <w:t xml:space="preserve"> Independent Nation in northern Ontario.</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color w:val="000000"/>
                <w:sz w:val="20"/>
                <w:szCs w:val="20"/>
              </w:rPr>
              <w:t>Wagamese’s</w:t>
            </w:r>
            <w:proofErr w:type="spellEnd"/>
            <w:r w:rsidRPr="00887D22">
              <w:rPr>
                <w:rFonts w:ascii="Times New Roman" w:eastAsia="Times New Roman" w:hAnsi="Times New Roman" w:cs="Times New Roman"/>
                <w:color w:val="000000"/>
                <w:sz w:val="20"/>
                <w:szCs w:val="20"/>
              </w:rPr>
              <w:t xml:space="preserve"> characters show the diversity among contemporary indigenous peoples as highlighted in Essential Understanding 3.</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short novel would be appropriate for struggling readers or Title </w:t>
            </w:r>
            <w:proofErr w:type="gramStart"/>
            <w:r w:rsidRPr="00887D22">
              <w:rPr>
                <w:rFonts w:ascii="Times New Roman" w:eastAsia="Times New Roman" w:hAnsi="Times New Roman" w:cs="Times New Roman"/>
                <w:color w:val="000000"/>
                <w:sz w:val="20"/>
                <w:szCs w:val="20"/>
              </w:rPr>
              <w:t>I</w:t>
            </w:r>
            <w:proofErr w:type="gramEnd"/>
            <w:r w:rsidRPr="00887D22">
              <w:rPr>
                <w:rFonts w:ascii="Times New Roman" w:eastAsia="Times New Roman" w:hAnsi="Times New Roman" w:cs="Times New Roman"/>
                <w:color w:val="000000"/>
                <w:sz w:val="20"/>
                <w:szCs w:val="20"/>
              </w:rPr>
              <w:t xml:space="preserve"> students in grades 9-12.</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18"/>
                <w:szCs w:val="18"/>
              </w:rPr>
              <w:t>The Marrow Thieves</w:t>
            </w:r>
            <w:r w:rsidRPr="00887D22">
              <w:rPr>
                <w:rFonts w:ascii="Times New Roman" w:eastAsia="Times New Roman" w:hAnsi="Times New Roman" w:cs="Times New Roman"/>
                <w:color w:val="000000"/>
                <w:sz w:val="18"/>
                <w:szCs w:val="18"/>
              </w:rPr>
              <w:t xml:space="preserve">, by Cherie </w:t>
            </w:r>
            <w:proofErr w:type="spellStart"/>
            <w:r w:rsidRPr="00887D22">
              <w:rPr>
                <w:rFonts w:ascii="Times New Roman" w:eastAsia="Times New Roman" w:hAnsi="Times New Roman" w:cs="Times New Roman"/>
                <w:color w:val="000000"/>
                <w:sz w:val="18"/>
                <w:szCs w:val="18"/>
              </w:rPr>
              <w:t>Dimaline</w:t>
            </w:r>
            <w:proofErr w:type="spellEnd"/>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18"/>
                <w:szCs w:val="18"/>
              </w:rPr>
              <w:t>The book could be paired with traditional trickster or supernatural stories.</w:t>
            </w:r>
          </w:p>
        </w:tc>
      </w:tr>
      <w:tr w:rsidR="00887D22" w:rsidRPr="00887D22" w:rsidTr="00887D22">
        <w:trPr>
          <w:trHeight w:val="366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3604AE"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A study of visual arts and sculpture would be a natural complement to this book. It could also be incorporated into a study of supernatural stories from various cultures.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The straightforward style of the novel would make portions of it a good mentor or exemplar text for students struggling with syntax in their writing.</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diction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style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syntax</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is better suited to individual or small-group study for struggling readers. It could be a good alternative text for a novel study with a similar topic or theme. While the plot is a bit predictable and the narration is a bit contrived at times, it is an enjoyable, suspenseful story.</w:t>
            </w:r>
          </w:p>
        </w:tc>
      </w:tr>
    </w:tbl>
    <w:p w:rsid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p w:rsid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28"/>
          <w:szCs w:val="28"/>
        </w:rPr>
        <w:t>SHORT STORY/ESSAY SUGGESTIONS</w:t>
      </w:r>
    </w:p>
    <w:p w:rsidR="00887D22" w:rsidRPr="00887D22" w:rsidRDefault="00887D22" w:rsidP="00887D22">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75"/>
        <w:gridCol w:w="4860"/>
        <w:gridCol w:w="90"/>
        <w:gridCol w:w="4765"/>
      </w:tblGrid>
      <w:tr w:rsidR="00887D22" w:rsidRPr="00887D22" w:rsidTr="00887D22">
        <w:trPr>
          <w:trHeight w:val="6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 xml:space="preserve">“Unexpected Pursuits: Embracing my Indigeneity &amp; Creativity” - </w:t>
            </w:r>
            <w:proofErr w:type="spellStart"/>
            <w:r w:rsidRPr="00887D22">
              <w:rPr>
                <w:rFonts w:ascii="Times New Roman" w:eastAsia="Times New Roman" w:hAnsi="Times New Roman" w:cs="Times New Roman"/>
                <w:b/>
                <w:bCs/>
                <w:i/>
                <w:iCs/>
                <w:color w:val="000000"/>
                <w:sz w:val="36"/>
                <w:szCs w:val="36"/>
              </w:rPr>
              <w:t>Cristine</w:t>
            </w:r>
            <w:proofErr w:type="spellEnd"/>
            <w:r w:rsidRPr="00887D22">
              <w:rPr>
                <w:rFonts w:ascii="Times New Roman" w:eastAsia="Times New Roman" w:hAnsi="Times New Roman" w:cs="Times New Roman"/>
                <w:b/>
                <w:bCs/>
                <w:i/>
                <w:iCs/>
                <w:color w:val="000000"/>
                <w:sz w:val="36"/>
                <w:szCs w:val="36"/>
              </w:rPr>
              <w:t xml:space="preserve"> Day</w:t>
            </w:r>
          </w:p>
        </w:tc>
      </w:tr>
      <w:tr w:rsidR="00887D22" w:rsidRPr="00887D22" w:rsidTr="00887D22">
        <w:trPr>
          <w:trHeight w:val="350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Essay</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essay is published in the anthology </w:t>
            </w:r>
            <w:r w:rsidRPr="00887D22">
              <w:rPr>
                <w:rFonts w:ascii="Times New Roman" w:eastAsia="Times New Roman" w:hAnsi="Times New Roman" w:cs="Times New Roman"/>
                <w:i/>
                <w:iCs/>
                <w:color w:val="000000"/>
                <w:sz w:val="20"/>
                <w:szCs w:val="20"/>
              </w:rPr>
              <w:t>Our Stories, Our Voices: 21 YA Authors Get Real About Injustice, Empowerment, and Growing Up Female in America.</w:t>
            </w:r>
            <w:r w:rsidRPr="00887D22">
              <w:rPr>
                <w:rFonts w:ascii="Times New Roman" w:eastAsia="Times New Roman" w:hAnsi="Times New Roman" w:cs="Times New Roman"/>
                <w:color w:val="000000"/>
                <w:sz w:val="20"/>
                <w:szCs w:val="20"/>
              </w:rPr>
              <w:t xml:space="preserve"> Day explores the complicated emotions she experienced at having her identity, culture, and history as an indigenous person almost entirely left out of her urban public school education. She traces her steps toward her eventual career path of becoming an indigenous writer and filmmaker.</w:t>
            </w:r>
          </w:p>
        </w:tc>
        <w:tc>
          <w:tcPr>
            <w:tcW w:w="49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Christine Day is an Upper Skagit writer and filmmaker.</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Essential Understandings 2 and 3 are most thoroughly illuminated in this essay.</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Appropriate for grades 9-12.</w:t>
            </w:r>
          </w:p>
          <w:p w:rsidR="00887D22" w:rsidRPr="00887D22" w:rsidRDefault="00887D22" w:rsidP="00887D22">
            <w:pPr>
              <w:rPr>
                <w:rFonts w:ascii="Times New Roman" w:eastAsia="Times New Roman" w:hAnsi="Times New Roman" w:cs="Times New Roman"/>
                <w:sz w:val="24"/>
                <w:szCs w:val="24"/>
              </w:rPr>
            </w:pP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Default="00887D22" w:rsidP="00887D22">
            <w:pPr>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 xml:space="preserve">The book </w:t>
            </w:r>
            <w:r w:rsidRPr="00887D22">
              <w:rPr>
                <w:rFonts w:ascii="Times New Roman" w:eastAsia="Times New Roman" w:hAnsi="Times New Roman" w:cs="Times New Roman"/>
                <w:i/>
                <w:iCs/>
                <w:color w:val="000000"/>
                <w:sz w:val="20"/>
                <w:szCs w:val="20"/>
              </w:rPr>
              <w:t>Urban Tribes: Native Americans in the City</w:t>
            </w:r>
            <w:r w:rsidR="00A93624">
              <w:rPr>
                <w:rFonts w:ascii="Times New Roman" w:eastAsia="Times New Roman" w:hAnsi="Times New Roman" w:cs="Times New Roman"/>
                <w:iCs/>
                <w:color w:val="000000"/>
                <w:sz w:val="20"/>
                <w:szCs w:val="20"/>
              </w:rPr>
              <w:t xml:space="preserve">, by various authors, edited by Lisa </w:t>
            </w:r>
            <w:proofErr w:type="spellStart"/>
            <w:r w:rsidR="00A93624">
              <w:rPr>
                <w:rFonts w:ascii="Times New Roman" w:eastAsia="Times New Roman" w:hAnsi="Times New Roman" w:cs="Times New Roman"/>
                <w:iCs/>
                <w:color w:val="000000"/>
                <w:sz w:val="20"/>
                <w:szCs w:val="20"/>
              </w:rPr>
              <w:t>Charleyboy</w:t>
            </w:r>
            <w:proofErr w:type="spellEnd"/>
            <w:r w:rsidR="00A93624">
              <w:rPr>
                <w:rFonts w:ascii="Times New Roman" w:eastAsia="Times New Roman" w:hAnsi="Times New Roman" w:cs="Times New Roman"/>
                <w:iCs/>
                <w:color w:val="000000"/>
                <w:sz w:val="20"/>
                <w:szCs w:val="20"/>
              </w:rPr>
              <w:t xml:space="preserve"> and Mary Beth </w:t>
            </w:r>
            <w:proofErr w:type="spellStart"/>
            <w:r w:rsidR="00A93624">
              <w:rPr>
                <w:rFonts w:ascii="Times New Roman" w:eastAsia="Times New Roman" w:hAnsi="Times New Roman" w:cs="Times New Roman"/>
                <w:iCs/>
                <w:color w:val="000000"/>
                <w:sz w:val="20"/>
                <w:szCs w:val="20"/>
              </w:rPr>
              <w:t>Leatherdale</w:t>
            </w:r>
            <w:proofErr w:type="spellEnd"/>
            <w:r w:rsidRPr="00887D22">
              <w:rPr>
                <w:rFonts w:ascii="Times New Roman" w:eastAsia="Times New Roman" w:hAnsi="Times New Roman" w:cs="Times New Roman"/>
                <w:color w:val="000000"/>
                <w:sz w:val="20"/>
                <w:szCs w:val="20"/>
              </w:rPr>
              <w:t xml:space="preserve"> would be a good complementary text for this essay as it profiles indigenous young people whose experiences have been similar to Day’s. </w:t>
            </w:r>
          </w:p>
          <w:p w:rsidR="00A93624" w:rsidRDefault="00A93624" w:rsidP="00887D22">
            <w:pPr>
              <w:rPr>
                <w:rFonts w:ascii="Times New Roman" w:eastAsia="Times New Roman" w:hAnsi="Times New Roman" w:cs="Times New Roman"/>
                <w:color w:val="000000"/>
                <w:sz w:val="20"/>
                <w:szCs w:val="20"/>
              </w:rPr>
            </w:pPr>
          </w:p>
          <w:p w:rsidR="00A93624" w:rsidRPr="00A93624" w:rsidRDefault="00A93624" w:rsidP="00A93624">
            <w:pP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Dreaming in Indian: Contemporary Native American Voices</w:t>
            </w:r>
            <w:r>
              <w:rPr>
                <w:rFonts w:ascii="Times New Roman" w:eastAsia="Times New Roman" w:hAnsi="Times New Roman" w:cs="Times New Roman"/>
                <w:color w:val="000000"/>
                <w:sz w:val="20"/>
                <w:szCs w:val="20"/>
              </w:rPr>
              <w:t xml:space="preserve">, by various authors, edited by Lisa </w:t>
            </w:r>
            <w:proofErr w:type="spellStart"/>
            <w:r>
              <w:rPr>
                <w:rFonts w:ascii="Times New Roman" w:eastAsia="Times New Roman" w:hAnsi="Times New Roman" w:cs="Times New Roman"/>
                <w:color w:val="000000"/>
                <w:sz w:val="20"/>
                <w:szCs w:val="20"/>
              </w:rPr>
              <w:t>Charleyboy</w:t>
            </w:r>
            <w:proofErr w:type="spellEnd"/>
            <w:r>
              <w:rPr>
                <w:rFonts w:ascii="Times New Roman" w:eastAsia="Times New Roman" w:hAnsi="Times New Roman" w:cs="Times New Roman"/>
                <w:color w:val="000000"/>
                <w:sz w:val="20"/>
                <w:szCs w:val="20"/>
              </w:rPr>
              <w:t xml:space="preserve"> and Mary Beth </w:t>
            </w:r>
            <w:proofErr w:type="spellStart"/>
            <w:r>
              <w:rPr>
                <w:rFonts w:ascii="Times New Roman" w:eastAsia="Times New Roman" w:hAnsi="Times New Roman" w:cs="Times New Roman"/>
                <w:color w:val="000000"/>
                <w:sz w:val="20"/>
                <w:szCs w:val="20"/>
              </w:rPr>
              <w:t>Leatherdale</w:t>
            </w:r>
            <w:proofErr w:type="spellEnd"/>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Eric </w:t>
            </w:r>
            <w:proofErr w:type="spellStart"/>
            <w:r w:rsidRPr="00887D22">
              <w:rPr>
                <w:rFonts w:ascii="Times New Roman" w:eastAsia="Times New Roman" w:hAnsi="Times New Roman" w:cs="Times New Roman"/>
                <w:color w:val="000000"/>
                <w:sz w:val="20"/>
                <w:szCs w:val="20"/>
              </w:rPr>
              <w:t>Gansworth’s</w:t>
            </w:r>
            <w:proofErr w:type="spellEnd"/>
            <w:r w:rsidRPr="00887D22">
              <w:rPr>
                <w:rFonts w:ascii="Times New Roman" w:eastAsia="Times New Roman" w:hAnsi="Times New Roman" w:cs="Times New Roman"/>
                <w:color w:val="000000"/>
                <w:sz w:val="20"/>
                <w:szCs w:val="20"/>
              </w:rPr>
              <w:t xml:space="preserve"> short story “Don’t Pass Me By” explores some of the same topics of misrepresentation (or lack of representation) in education, identity, and sense of belonging.</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Brut Media Video about Salish photographer </w:t>
            </w:r>
            <w:proofErr w:type="spellStart"/>
            <w:r w:rsidRPr="00887D22">
              <w:rPr>
                <w:rFonts w:ascii="Times New Roman" w:eastAsia="Times New Roman" w:hAnsi="Times New Roman" w:cs="Times New Roman"/>
                <w:color w:val="000000"/>
                <w:sz w:val="20"/>
                <w:szCs w:val="20"/>
              </w:rPr>
              <w:t>Tailyr</w:t>
            </w:r>
            <w:proofErr w:type="spellEnd"/>
            <w:r w:rsidRPr="00887D22">
              <w:rPr>
                <w:rFonts w:ascii="Times New Roman" w:eastAsia="Times New Roman" w:hAnsi="Times New Roman" w:cs="Times New Roman"/>
                <w:color w:val="000000"/>
                <w:sz w:val="20"/>
                <w:szCs w:val="20"/>
              </w:rPr>
              <w:t xml:space="preserve"> Irvine: https://www.brut.media/us/news/photographer-claps-back-vs-stereotypes-2a31a886-367f-437c-a062-d46d44249d97</w:t>
            </w:r>
          </w:p>
        </w:tc>
      </w:tr>
      <w:tr w:rsidR="00887D22" w:rsidRPr="00887D22" w:rsidTr="00887D22">
        <w:trPr>
          <w:trHeight w:val="366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3604AE"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essay would be an excellent addition to a career planning unit. </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 It could also be used to illustrate the impacts of the “Baby Scoop Era,” federal policies of termination, and the Indian Child Welfare Act.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Day’s essay would also be a high-quality mentor or exemplar text for a unit on personal narrative writing.</w:t>
            </w:r>
          </w:p>
        </w:tc>
        <w:tc>
          <w:tcPr>
            <w:tcW w:w="49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personal essay/narrative essay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memoir</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tone/mood</w:t>
            </w:r>
          </w:p>
          <w:p w:rsidR="00887D22" w:rsidRPr="00887D22" w:rsidRDefault="00887D22" w:rsidP="00887D22">
            <w:pPr>
              <w:rPr>
                <w:rFonts w:ascii="Times New Roman" w:eastAsia="Times New Roman" w:hAnsi="Times New Roman" w:cs="Times New Roman"/>
                <w:sz w:val="24"/>
                <w:szCs w:val="24"/>
              </w:rPr>
            </w:pP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Students will empathize with Day’s education experience and they will be encouraged by her resilience and tenacity in pursuing her writing and filmmaking career.  They will also identify with the struggle she experiences between choosing a “safe” career </w:t>
            </w:r>
            <w:proofErr w:type="gramStart"/>
            <w:r w:rsidRPr="00887D22">
              <w:rPr>
                <w:rFonts w:ascii="Times New Roman" w:eastAsia="Times New Roman" w:hAnsi="Times New Roman" w:cs="Times New Roman"/>
                <w:color w:val="000000"/>
                <w:sz w:val="20"/>
                <w:szCs w:val="20"/>
              </w:rPr>
              <w:t>or</w:t>
            </w:r>
            <w:proofErr w:type="gramEnd"/>
            <w:r w:rsidRPr="00887D22">
              <w:rPr>
                <w:rFonts w:ascii="Times New Roman" w:eastAsia="Times New Roman" w:hAnsi="Times New Roman" w:cs="Times New Roman"/>
                <w:color w:val="000000"/>
                <w:sz w:val="20"/>
                <w:szCs w:val="20"/>
              </w:rPr>
              <w:t xml:space="preserve"> following her passions. The essay is exceptionally well written and engaging.</w:t>
            </w:r>
          </w:p>
        </w:tc>
      </w:tr>
      <w:tr w:rsidR="00887D22" w:rsidRPr="00887D22" w:rsidTr="00887D22">
        <w:trPr>
          <w:trHeight w:val="58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b/>
                <w:bCs/>
                <w:color w:val="000000"/>
                <w:sz w:val="36"/>
                <w:szCs w:val="36"/>
              </w:rPr>
              <w:t xml:space="preserve">“Don’t Pass Me By” - Eric </w:t>
            </w:r>
            <w:proofErr w:type="spellStart"/>
            <w:r w:rsidRPr="00887D22">
              <w:rPr>
                <w:rFonts w:ascii="Times New Roman" w:eastAsia="Times New Roman" w:hAnsi="Times New Roman" w:cs="Times New Roman"/>
                <w:b/>
                <w:bCs/>
                <w:color w:val="000000"/>
                <w:sz w:val="36"/>
                <w:szCs w:val="36"/>
              </w:rPr>
              <w:t>Gansworth</w:t>
            </w:r>
            <w:proofErr w:type="spellEnd"/>
          </w:p>
        </w:tc>
      </w:tr>
      <w:tr w:rsidR="00887D22" w:rsidRPr="00887D22" w:rsidTr="00887D22">
        <w:trPr>
          <w:trHeight w:val="350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Short Story</w:t>
            </w:r>
          </w:p>
          <w:p w:rsidR="00887D22" w:rsidRPr="00887D22" w:rsidRDefault="00887D22" w:rsidP="00887D22">
            <w:pPr>
              <w:rPr>
                <w:rFonts w:ascii="Times New Roman" w:eastAsia="Times New Roman" w:hAnsi="Times New Roman" w:cs="Times New Roman"/>
                <w:sz w:val="24"/>
                <w:szCs w:val="24"/>
              </w:rPr>
            </w:pPr>
          </w:p>
          <w:p w:rsidR="00887D22" w:rsidRDefault="00887D22" w:rsidP="00887D22">
            <w:pPr>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 xml:space="preserve">Doobie is a quiet Native American kid who attends a mostly-white high school, and he feels overlooked. Overlooked by his childhood friend and current crush, Hayley, who only gives him the time of day when her white friends aren’t around. Overlooked by his Health teacher Mr. Corker, who </w:t>
            </w:r>
            <w:proofErr w:type="gramStart"/>
            <w:r w:rsidRPr="00887D22">
              <w:rPr>
                <w:rFonts w:ascii="Times New Roman" w:eastAsia="Times New Roman" w:hAnsi="Times New Roman" w:cs="Times New Roman"/>
                <w:color w:val="000000"/>
                <w:sz w:val="20"/>
                <w:szCs w:val="20"/>
              </w:rPr>
              <w:t>doesn’t</w:t>
            </w:r>
            <w:proofErr w:type="gramEnd"/>
            <w:r w:rsidRPr="00887D22">
              <w:rPr>
                <w:rFonts w:ascii="Times New Roman" w:eastAsia="Times New Roman" w:hAnsi="Times New Roman" w:cs="Times New Roman"/>
                <w:color w:val="000000"/>
                <w:sz w:val="20"/>
                <w:szCs w:val="20"/>
              </w:rPr>
              <w:t xml:space="preserve"> seem to think Doobie’s perspective is important...until Doobie takes a stand in an effort to stop being overlooked.</w:t>
            </w:r>
          </w:p>
          <w:p w:rsidR="003604AE" w:rsidRDefault="003604AE" w:rsidP="00887D22">
            <w:pPr>
              <w:rPr>
                <w:rFonts w:ascii="Times New Roman" w:eastAsia="Times New Roman" w:hAnsi="Times New Roman" w:cs="Times New Roman"/>
                <w:color w:val="000000"/>
                <w:sz w:val="20"/>
                <w:szCs w:val="20"/>
              </w:rPr>
            </w:pPr>
          </w:p>
          <w:p w:rsidR="003604AE" w:rsidRPr="003604AE" w:rsidRDefault="003604AE" w:rsidP="00887D22">
            <w:pP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This essay was published in </w:t>
            </w:r>
            <w:r>
              <w:rPr>
                <w:rFonts w:ascii="Times New Roman" w:eastAsia="Times New Roman" w:hAnsi="Times New Roman" w:cs="Times New Roman"/>
                <w:i/>
                <w:color w:val="000000"/>
                <w:sz w:val="20"/>
                <w:szCs w:val="20"/>
              </w:rPr>
              <w:t xml:space="preserve">Fresh Ink: An Anthology, </w:t>
            </w:r>
            <w:r w:rsidRPr="003604AE">
              <w:rPr>
                <w:rFonts w:ascii="Times New Roman" w:eastAsia="Times New Roman" w:hAnsi="Times New Roman" w:cs="Times New Roman"/>
                <w:color w:val="000000"/>
                <w:sz w:val="20"/>
                <w:szCs w:val="20"/>
              </w:rPr>
              <w:t>(1</w:t>
            </w:r>
            <w:r w:rsidRPr="003604AE">
              <w:rPr>
                <w:rFonts w:ascii="Times New Roman" w:eastAsia="Times New Roman" w:hAnsi="Times New Roman" w:cs="Times New Roman"/>
                <w:color w:val="000000"/>
                <w:sz w:val="20"/>
                <w:szCs w:val="20"/>
                <w:vertAlign w:val="superscript"/>
              </w:rPr>
              <w:t>st</w:t>
            </w:r>
            <w:r w:rsidRPr="003604AE">
              <w:rPr>
                <w:rFonts w:ascii="Times New Roman" w:eastAsia="Times New Roman" w:hAnsi="Times New Roman" w:cs="Times New Roman"/>
                <w:color w:val="000000"/>
                <w:sz w:val="20"/>
                <w:szCs w:val="20"/>
              </w:rPr>
              <w:t xml:space="preserve"> Edition, pp</w:t>
            </w:r>
            <w:r>
              <w:rPr>
                <w:rFonts w:ascii="Times New Roman" w:eastAsia="Times New Roman" w:hAnsi="Times New Roman" w:cs="Times New Roman"/>
                <w:color w:val="000000"/>
                <w:sz w:val="20"/>
                <w:szCs w:val="20"/>
              </w:rPr>
              <w:t xml:space="preserve"> </w:t>
            </w:r>
            <w:r w:rsidRPr="003604AE">
              <w:rPr>
                <w:rFonts w:ascii="Times New Roman" w:eastAsia="Times New Roman" w:hAnsi="Times New Roman" w:cs="Times New Roman"/>
                <w:color w:val="000000"/>
                <w:sz w:val="20"/>
                <w:szCs w:val="20"/>
              </w:rPr>
              <w:t>38-54)</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New York, N.Y. Crown Books</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Eric </w:t>
            </w:r>
            <w:proofErr w:type="spellStart"/>
            <w:r w:rsidRPr="00887D22">
              <w:rPr>
                <w:rFonts w:ascii="Times New Roman" w:eastAsia="Times New Roman" w:hAnsi="Times New Roman" w:cs="Times New Roman"/>
                <w:color w:val="000000"/>
                <w:sz w:val="20"/>
                <w:szCs w:val="20"/>
              </w:rPr>
              <w:t>Gansworth</w:t>
            </w:r>
            <w:proofErr w:type="spellEnd"/>
            <w:r w:rsidRPr="00887D22">
              <w:rPr>
                <w:rFonts w:ascii="Times New Roman" w:eastAsia="Times New Roman" w:hAnsi="Times New Roman" w:cs="Times New Roman"/>
                <w:color w:val="000000"/>
                <w:sz w:val="20"/>
                <w:szCs w:val="20"/>
              </w:rPr>
              <w:t xml:space="preserve"> is an enrolled member of the Onondaga Nation.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Essential Understandings 3</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story would be suitable for grades 9-12</w:t>
            </w:r>
          </w:p>
        </w:tc>
        <w:tc>
          <w:tcPr>
            <w:tcW w:w="48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“Unexpected Pursuits: Embracing my Indigeneity and Creativity,” by Christine Day</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“Worry and Wonder,” Marcie Rendon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The following is a link to the article “How America is Failing Native American Students,” published in </w:t>
            </w:r>
            <w:r w:rsidRPr="00887D22">
              <w:rPr>
                <w:rFonts w:ascii="Times New Roman" w:eastAsia="Times New Roman" w:hAnsi="Times New Roman" w:cs="Times New Roman"/>
                <w:i/>
                <w:iCs/>
                <w:color w:val="000000"/>
                <w:sz w:val="20"/>
                <w:szCs w:val="20"/>
              </w:rPr>
              <w:t>The Nation</w:t>
            </w:r>
            <w:r w:rsidRPr="00887D22">
              <w:rPr>
                <w:rFonts w:ascii="Times New Roman" w:eastAsia="Times New Roman" w:hAnsi="Times New Roman" w:cs="Times New Roman"/>
                <w:color w:val="000000"/>
                <w:sz w:val="20"/>
                <w:szCs w:val="20"/>
              </w:rPr>
              <w:t xml:space="preserve"> on July 24, 2017: https://www.thenation.com/article/left-behind/</w:t>
            </w:r>
          </w:p>
        </w:tc>
      </w:tr>
      <w:tr w:rsidR="00887D22" w:rsidRPr="00887D22" w:rsidTr="00887D22">
        <w:trPr>
          <w:trHeight w:val="366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3604AE"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While the events of the story occur mostly in a Health class, this story would be best suited to the English Language Arts classroom as a complimentary text to a novel of a similar theme or a thematic unit incorporating issues of social justice or identity.</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style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diction/syntax</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dialogue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tone/mood</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plot</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short story elements</w:t>
            </w:r>
          </w:p>
        </w:tc>
        <w:tc>
          <w:tcPr>
            <w:tcW w:w="48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story should be required reading for every teacher. </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Students will love Doobie. They will understand his struggle, and they will be inspired by his actions. Sadly, the events that transpire in this story are ones that too many indigenous students have faced. The conversations sparked by this story may be uncomfortable, as teachers may have to confront their own shortcomings as students share their experiences. However, these are conversations worth having, and both teachers and students will be impacted by this story.</w:t>
            </w:r>
          </w:p>
        </w:tc>
      </w:tr>
    </w:tbl>
    <w:p w:rsid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p w:rsidR="00887D22" w:rsidRPr="00887D22" w:rsidRDefault="00887D22" w:rsidP="00887D22">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75"/>
        <w:gridCol w:w="4860"/>
        <w:gridCol w:w="4855"/>
      </w:tblGrid>
      <w:tr w:rsidR="00887D22" w:rsidRPr="00887D22" w:rsidTr="00887D22">
        <w:trPr>
          <w:trHeight w:val="5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36"/>
                <w:szCs w:val="36"/>
              </w:rPr>
              <w:t>“Worry and Wonder” - Marcie Rendon</w:t>
            </w:r>
          </w:p>
        </w:tc>
      </w:tr>
      <w:tr w:rsidR="00887D22" w:rsidRPr="00887D22" w:rsidTr="00887D22">
        <w:trPr>
          <w:trHeight w:val="350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Short Story</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Amy is a young </w:t>
            </w:r>
            <w:proofErr w:type="spellStart"/>
            <w:r w:rsidRPr="00887D22">
              <w:rPr>
                <w:rFonts w:ascii="Times New Roman" w:eastAsia="Times New Roman" w:hAnsi="Times New Roman" w:cs="Times New Roman"/>
                <w:color w:val="000000"/>
                <w:sz w:val="20"/>
                <w:szCs w:val="20"/>
              </w:rPr>
              <w:t>Ojibwe</w:t>
            </w:r>
            <w:proofErr w:type="spellEnd"/>
            <w:r w:rsidRPr="00887D22">
              <w:rPr>
                <w:rFonts w:ascii="Times New Roman" w:eastAsia="Times New Roman" w:hAnsi="Times New Roman" w:cs="Times New Roman"/>
                <w:color w:val="000000"/>
                <w:sz w:val="20"/>
                <w:szCs w:val="20"/>
              </w:rPr>
              <w:t xml:space="preserve"> woman who barely remembers her father and whose mother abandoned her. This is the story of her time in foster care as her father navigates the tedious process of gaining custody of her. The stress and despair of waiting weigh heavily on her, but Amy meets new family members who immerse her in ceremony and tradition and give her hope for the future.</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Marcie Rendon is an enrolled member of the White Earth </w:t>
            </w:r>
            <w:proofErr w:type="spellStart"/>
            <w:r w:rsidRPr="00887D22">
              <w:rPr>
                <w:rFonts w:ascii="Times New Roman" w:eastAsia="Times New Roman" w:hAnsi="Times New Roman" w:cs="Times New Roman"/>
                <w:color w:val="000000"/>
                <w:sz w:val="20"/>
                <w:szCs w:val="20"/>
              </w:rPr>
              <w:t>Anishina</w:t>
            </w:r>
            <w:r w:rsidR="00A93624">
              <w:rPr>
                <w:rFonts w:ascii="Times New Roman" w:eastAsia="Times New Roman" w:hAnsi="Times New Roman" w:cs="Times New Roman"/>
                <w:color w:val="000000"/>
                <w:sz w:val="20"/>
                <w:szCs w:val="20"/>
              </w:rPr>
              <w:t>a</w:t>
            </w:r>
            <w:r w:rsidRPr="00887D22">
              <w:rPr>
                <w:rFonts w:ascii="Times New Roman" w:eastAsia="Times New Roman" w:hAnsi="Times New Roman" w:cs="Times New Roman"/>
                <w:color w:val="000000"/>
                <w:sz w:val="20"/>
                <w:szCs w:val="20"/>
              </w:rPr>
              <w:t>be</w:t>
            </w:r>
            <w:proofErr w:type="spellEnd"/>
            <w:r w:rsidRPr="00887D22">
              <w:rPr>
                <w:rFonts w:ascii="Times New Roman" w:eastAsia="Times New Roman" w:hAnsi="Times New Roman" w:cs="Times New Roman"/>
                <w:color w:val="000000"/>
                <w:sz w:val="20"/>
                <w:szCs w:val="20"/>
              </w:rPr>
              <w:t xml:space="preserve"> Nation.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story will help students further understand the diversity among American Indian peoples (Essential Understanding 2). Students will also gain a better understanding of federal policy and sovereignty (Essential Understandings 5 and 7).</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story would be suitable for grades 9-12</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Default="00887D22" w:rsidP="00887D22">
            <w:pPr>
              <w:rPr>
                <w:rFonts w:ascii="Times New Roman" w:eastAsia="Times New Roman" w:hAnsi="Times New Roman" w:cs="Times New Roman"/>
                <w:color w:val="000000"/>
                <w:sz w:val="20"/>
                <w:szCs w:val="20"/>
              </w:rPr>
            </w:pPr>
            <w:r w:rsidRPr="00887D22">
              <w:rPr>
                <w:rFonts w:ascii="Times New Roman" w:eastAsia="Times New Roman" w:hAnsi="Times New Roman" w:cs="Times New Roman"/>
                <w:i/>
                <w:iCs/>
                <w:color w:val="000000"/>
                <w:sz w:val="20"/>
                <w:szCs w:val="20"/>
              </w:rPr>
              <w:t>Bitterroot: A Salish Memoir of Transracial Adoption</w:t>
            </w:r>
            <w:r w:rsidRPr="00887D22">
              <w:rPr>
                <w:rFonts w:ascii="Times New Roman" w:eastAsia="Times New Roman" w:hAnsi="Times New Roman" w:cs="Times New Roman"/>
                <w:color w:val="000000"/>
                <w:sz w:val="20"/>
                <w:szCs w:val="20"/>
              </w:rPr>
              <w:t>, by Susan Devan Harness</w:t>
            </w:r>
          </w:p>
          <w:p w:rsidR="00A93624" w:rsidRDefault="00A93624" w:rsidP="00887D22">
            <w:pPr>
              <w:rPr>
                <w:rFonts w:ascii="Times New Roman" w:eastAsia="Times New Roman" w:hAnsi="Times New Roman" w:cs="Times New Roman"/>
                <w:color w:val="000000"/>
                <w:sz w:val="20"/>
                <w:szCs w:val="20"/>
              </w:rPr>
            </w:pPr>
          </w:p>
          <w:p w:rsidR="00A93624" w:rsidRPr="00A93624" w:rsidRDefault="00A93624" w:rsidP="00A93624">
            <w:pP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Dreaming in Indian: Contemporary Native American Voices</w:t>
            </w:r>
            <w:r>
              <w:rPr>
                <w:rFonts w:ascii="Times New Roman" w:eastAsia="Times New Roman" w:hAnsi="Times New Roman" w:cs="Times New Roman"/>
                <w:color w:val="000000"/>
                <w:sz w:val="20"/>
                <w:szCs w:val="20"/>
              </w:rPr>
              <w:t xml:space="preserve">, by various authors, edited by Lisa </w:t>
            </w:r>
            <w:proofErr w:type="spellStart"/>
            <w:r>
              <w:rPr>
                <w:rFonts w:ascii="Times New Roman" w:eastAsia="Times New Roman" w:hAnsi="Times New Roman" w:cs="Times New Roman"/>
                <w:color w:val="000000"/>
                <w:sz w:val="20"/>
                <w:szCs w:val="20"/>
              </w:rPr>
              <w:t>Charleyboy</w:t>
            </w:r>
            <w:proofErr w:type="spellEnd"/>
            <w:r>
              <w:rPr>
                <w:rFonts w:ascii="Times New Roman" w:eastAsia="Times New Roman" w:hAnsi="Times New Roman" w:cs="Times New Roman"/>
                <w:color w:val="000000"/>
                <w:sz w:val="20"/>
                <w:szCs w:val="20"/>
              </w:rPr>
              <w:t xml:space="preserve"> and Mary Beth </w:t>
            </w:r>
            <w:proofErr w:type="spellStart"/>
            <w:r>
              <w:rPr>
                <w:rFonts w:ascii="Times New Roman" w:eastAsia="Times New Roman" w:hAnsi="Times New Roman" w:cs="Times New Roman"/>
                <w:color w:val="000000"/>
                <w:sz w:val="20"/>
                <w:szCs w:val="20"/>
              </w:rPr>
              <w:t>Leatherdale</w:t>
            </w:r>
            <w:proofErr w:type="spellEnd"/>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“Don’t Pass Me By,” by Eric </w:t>
            </w:r>
            <w:proofErr w:type="spellStart"/>
            <w:r w:rsidRPr="00887D22">
              <w:rPr>
                <w:rFonts w:ascii="Times New Roman" w:eastAsia="Times New Roman" w:hAnsi="Times New Roman" w:cs="Times New Roman"/>
                <w:color w:val="000000"/>
                <w:sz w:val="20"/>
                <w:szCs w:val="20"/>
              </w:rPr>
              <w:t>Gansworth</w:t>
            </w:r>
            <w:proofErr w:type="spellEnd"/>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National Indian Child Welfare Association:</w:t>
            </w:r>
          </w:p>
          <w:p w:rsidR="00887D22" w:rsidRPr="00887D22" w:rsidRDefault="00887D22" w:rsidP="00887D22">
            <w:pPr>
              <w:rPr>
                <w:rFonts w:ascii="Times New Roman" w:eastAsia="Times New Roman" w:hAnsi="Times New Roman" w:cs="Times New Roman"/>
                <w:sz w:val="24"/>
                <w:szCs w:val="24"/>
              </w:rPr>
            </w:pPr>
            <w:r w:rsidRPr="00A93624">
              <w:rPr>
                <w:rFonts w:ascii="Times New Roman" w:eastAsia="Times New Roman" w:hAnsi="Times New Roman" w:cs="Times New Roman"/>
                <w:sz w:val="20"/>
                <w:szCs w:val="20"/>
              </w:rPr>
              <w:t>https://www.nicwa.org/about-icwa</w:t>
            </w:r>
            <w:r w:rsidRPr="00887D22">
              <w:rPr>
                <w:rFonts w:ascii="Times New Roman" w:eastAsia="Times New Roman" w:hAnsi="Times New Roman" w:cs="Times New Roman"/>
                <w:color w:val="1155CC"/>
                <w:sz w:val="20"/>
                <w:szCs w:val="20"/>
                <w:u w:val="single"/>
              </w:rPr>
              <w:t>/</w:t>
            </w:r>
          </w:p>
          <w:p w:rsidR="00887D22" w:rsidRPr="00887D22" w:rsidRDefault="00887D22" w:rsidP="00887D22">
            <w:pPr>
              <w:spacing w:after="240"/>
              <w:rPr>
                <w:rFonts w:ascii="Times New Roman" w:eastAsia="Times New Roman" w:hAnsi="Times New Roman" w:cs="Times New Roman"/>
                <w:sz w:val="24"/>
                <w:szCs w:val="24"/>
              </w:rPr>
            </w:pPr>
          </w:p>
        </w:tc>
      </w:tr>
      <w:tr w:rsidR="00887D22" w:rsidRPr="00887D22" w:rsidTr="00887D22">
        <w:trPr>
          <w:trHeight w:val="366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3221FC"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English Language Arts, social studies, and Native American Studies teachers would find many ways to connect this story to their content. </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Currently, the Indian Child Welfare Act faces legal challenges, and a federal judge in Texas deemed it unconstitutional in the fall of 2018. This story would be a great addition to a study of ICWA’s history, rationale, and impacts.</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style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diction/syntax</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dialogue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tone/mood</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plot</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short story elements</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beautifully-written story will resonate with students. The recent legal challenges to the Indian Child Welfare Act make this story relevant and necessary. It is extremely versatile and could be used in a number of thematic units.</w:t>
            </w:r>
          </w:p>
        </w:tc>
      </w:tr>
    </w:tbl>
    <w:p w:rsid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p w:rsid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28"/>
          <w:szCs w:val="28"/>
        </w:rPr>
        <w:t>NON-FICTION SELECTIONS</w:t>
      </w:r>
    </w:p>
    <w:p w:rsidR="00887D22" w:rsidRPr="00887D22" w:rsidRDefault="00887D22" w:rsidP="00887D22">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75"/>
        <w:gridCol w:w="4860"/>
        <w:gridCol w:w="4855"/>
      </w:tblGrid>
      <w:tr w:rsidR="00887D22" w:rsidRPr="00887D22" w:rsidTr="00887D22">
        <w:trPr>
          <w:trHeight w:val="6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 xml:space="preserve">Bitterroot: A Salish Memoir of Transracial Adoption - </w:t>
            </w:r>
            <w:r w:rsidRPr="00887D22">
              <w:rPr>
                <w:rFonts w:ascii="Times New Roman" w:eastAsia="Times New Roman" w:hAnsi="Times New Roman" w:cs="Times New Roman"/>
                <w:b/>
                <w:bCs/>
                <w:color w:val="000000"/>
                <w:sz w:val="36"/>
                <w:szCs w:val="36"/>
              </w:rPr>
              <w:t>Susan Devan Harness</w:t>
            </w:r>
          </w:p>
        </w:tc>
      </w:tr>
      <w:tr w:rsidR="00887D22" w:rsidRPr="00887D22" w:rsidTr="00887D22">
        <w:trPr>
          <w:trHeight w:val="350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Text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Harness’s memoir accounts her experiences as an American Indian child adopted by a white couple. She had been told her birth parents were dead, but she later discovered that this had been a lie.  The book chronicles Harness’s constant wondering about her ethnic heritage, her search for her family, and the journey to </w:t>
            </w:r>
            <w:r w:rsidR="00A93624" w:rsidRPr="00887D22">
              <w:rPr>
                <w:rFonts w:ascii="Times New Roman" w:eastAsia="Times New Roman" w:hAnsi="Times New Roman" w:cs="Times New Roman"/>
                <w:color w:val="000000"/>
                <w:sz w:val="20"/>
                <w:szCs w:val="20"/>
              </w:rPr>
              <w:t>self-discovery</w:t>
            </w:r>
            <w:r w:rsidRPr="00887D22">
              <w:rPr>
                <w:rFonts w:ascii="Times New Roman" w:eastAsia="Times New Roman" w:hAnsi="Times New Roman" w:cs="Times New Roman"/>
                <w:color w:val="000000"/>
                <w:sz w:val="20"/>
                <w:szCs w:val="20"/>
              </w:rPr>
              <w:t xml:space="preserve"> and acceptance that followed as she met her birth family and began to understand her Salish roots.</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Susan Devan Harness is a member of the Confederated Salish and Kootenai Tribes.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All of the Essential Understandings are encompassed in this book, especially Essential Understanding 1.</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is appropriate for grades 9-12.</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“Worry and Wonder,” short story by Marcie Rendon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National Indian Child Welfare Association: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sz w:val="20"/>
                <w:szCs w:val="20"/>
              </w:rPr>
              <w:t>https://www.nicwa.org/about-icwa/</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“The Heart of ICWA” video series from the National Indian Child Welfare Association:</w:t>
            </w:r>
          </w:p>
          <w:p w:rsidR="00887D22" w:rsidRDefault="00887D22" w:rsidP="00887D22">
            <w:pPr>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https://www.youtube.com/channel/</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UCRRmU68Ih20mEwUnSKnSavA/videos</w:t>
            </w:r>
          </w:p>
        </w:tc>
      </w:tr>
      <w:tr w:rsidR="00887D22" w:rsidRPr="00887D22" w:rsidTr="00887D22">
        <w:trPr>
          <w:trHeight w:val="3660"/>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1A110B"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would provide ELA and social studies teachers a natural source for collaboration. Students could study the Baby Scoop Era, federal Indian policy, and ICWA in their social studies class while learning about memoir and personal narrative in their ELA studies. Harness’s book would also be an excellent starting point for a student project for collecting oral histories or doing research about the impacts of ICWA.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memoir</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autobiography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personal narrative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point of view</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creative nonfiction</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is too important not to share with students. Many Montana tribal families have been affected by the devastating consequences of the Baby Scoop Era. Harness’s book could be taught in its entirety, but teachers will also find that almost every chapter could be considered on its own.</w:t>
            </w:r>
          </w:p>
          <w:p w:rsidR="00887D22" w:rsidRPr="00887D22" w:rsidRDefault="00887D22" w:rsidP="00887D22">
            <w:pPr>
              <w:rPr>
                <w:rFonts w:ascii="Times New Roman" w:eastAsia="Times New Roman" w:hAnsi="Times New Roman" w:cs="Times New Roman"/>
                <w:sz w:val="24"/>
                <w:szCs w:val="24"/>
              </w:rPr>
            </w:pPr>
          </w:p>
        </w:tc>
      </w:tr>
    </w:tbl>
    <w:p w:rsid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p w:rsidR="00887D22" w:rsidRPr="00887D22" w:rsidRDefault="00887D22" w:rsidP="00887D22">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78"/>
        <w:gridCol w:w="4954"/>
        <w:gridCol w:w="4858"/>
      </w:tblGrid>
      <w:tr w:rsidR="00887D22" w:rsidRPr="00887D22" w:rsidTr="00887D22">
        <w:trPr>
          <w:trHeight w:val="6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 xml:space="preserve">Braiding </w:t>
            </w:r>
            <w:proofErr w:type="spellStart"/>
            <w:r w:rsidRPr="00887D22">
              <w:rPr>
                <w:rFonts w:ascii="Times New Roman" w:eastAsia="Times New Roman" w:hAnsi="Times New Roman" w:cs="Times New Roman"/>
                <w:b/>
                <w:bCs/>
                <w:i/>
                <w:iCs/>
                <w:color w:val="000000"/>
                <w:sz w:val="36"/>
                <w:szCs w:val="36"/>
              </w:rPr>
              <w:t>Sweetgrass</w:t>
            </w:r>
            <w:proofErr w:type="spellEnd"/>
            <w:r w:rsidRPr="00887D22">
              <w:rPr>
                <w:rFonts w:ascii="Times New Roman" w:eastAsia="Times New Roman" w:hAnsi="Times New Roman" w:cs="Times New Roman"/>
                <w:b/>
                <w:bCs/>
                <w:i/>
                <w:iCs/>
                <w:color w:val="000000"/>
                <w:sz w:val="36"/>
                <w:szCs w:val="36"/>
              </w:rPr>
              <w:t xml:space="preserve">: Indigenous Wisdom, Scientific Knowledge, and the Teachings of Plants </w:t>
            </w:r>
            <w:r w:rsidRPr="00887D22">
              <w:rPr>
                <w:rFonts w:ascii="Times New Roman" w:eastAsia="Times New Roman" w:hAnsi="Times New Roman" w:cs="Times New Roman"/>
                <w:b/>
                <w:bCs/>
                <w:color w:val="000000"/>
                <w:sz w:val="36"/>
                <w:szCs w:val="36"/>
              </w:rPr>
              <w:t xml:space="preserve">Robin Wall </w:t>
            </w:r>
            <w:proofErr w:type="spellStart"/>
            <w:r w:rsidRPr="00887D22">
              <w:rPr>
                <w:rFonts w:ascii="Times New Roman" w:eastAsia="Times New Roman" w:hAnsi="Times New Roman" w:cs="Times New Roman"/>
                <w:b/>
                <w:bCs/>
                <w:color w:val="000000"/>
                <w:sz w:val="36"/>
                <w:szCs w:val="36"/>
              </w:rPr>
              <w:t>Kimmerer</w:t>
            </w:r>
            <w:proofErr w:type="spellEnd"/>
          </w:p>
        </w:tc>
      </w:tr>
      <w:tr w:rsidR="00887D22" w:rsidRPr="00887D22" w:rsidTr="00887D22">
        <w:trPr>
          <w:trHeight w:val="3500"/>
        </w:trPr>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Text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Told through a sequence of short stories and vignettes, </w:t>
            </w:r>
            <w:r w:rsidRPr="00887D22">
              <w:rPr>
                <w:rFonts w:ascii="Times New Roman" w:eastAsia="Times New Roman" w:hAnsi="Times New Roman" w:cs="Times New Roman"/>
                <w:i/>
                <w:iCs/>
                <w:color w:val="000000"/>
                <w:sz w:val="20"/>
                <w:szCs w:val="20"/>
              </w:rPr>
              <w:t xml:space="preserve">Braiding </w:t>
            </w:r>
            <w:proofErr w:type="spellStart"/>
            <w:r w:rsidRPr="00887D22">
              <w:rPr>
                <w:rFonts w:ascii="Times New Roman" w:eastAsia="Times New Roman" w:hAnsi="Times New Roman" w:cs="Times New Roman"/>
                <w:i/>
                <w:iCs/>
                <w:color w:val="000000"/>
                <w:sz w:val="20"/>
                <w:szCs w:val="20"/>
              </w:rPr>
              <w:t>Sweetgrass</w:t>
            </w:r>
            <w:proofErr w:type="spellEnd"/>
            <w:r w:rsidRPr="00887D22">
              <w:rPr>
                <w:rFonts w:ascii="Times New Roman" w:eastAsia="Times New Roman" w:hAnsi="Times New Roman" w:cs="Times New Roman"/>
                <w:color w:val="000000"/>
                <w:sz w:val="20"/>
                <w:szCs w:val="20"/>
              </w:rPr>
              <w:t xml:space="preserve"> is a memoir and scientific treatise. </w:t>
            </w:r>
            <w:proofErr w:type="spellStart"/>
            <w:r w:rsidRPr="00887D22">
              <w:rPr>
                <w:rFonts w:ascii="Times New Roman" w:eastAsia="Times New Roman" w:hAnsi="Times New Roman" w:cs="Times New Roman"/>
                <w:color w:val="000000"/>
                <w:sz w:val="20"/>
                <w:szCs w:val="20"/>
              </w:rPr>
              <w:t>Kimmerer’s</w:t>
            </w:r>
            <w:proofErr w:type="spellEnd"/>
            <w:r w:rsidRPr="00887D22">
              <w:rPr>
                <w:rFonts w:ascii="Times New Roman" w:eastAsia="Times New Roman" w:hAnsi="Times New Roman" w:cs="Times New Roman"/>
                <w:color w:val="000000"/>
                <w:sz w:val="20"/>
                <w:szCs w:val="20"/>
              </w:rPr>
              <w:t xml:space="preserve"> biographical stories are characterized by her education in botany and biology. Through the fusion of biography, science, traditional ways of knowing, and place, </w:t>
            </w:r>
            <w:proofErr w:type="spellStart"/>
            <w:r w:rsidRPr="00887D22">
              <w:rPr>
                <w:rFonts w:ascii="Times New Roman" w:eastAsia="Times New Roman" w:hAnsi="Times New Roman" w:cs="Times New Roman"/>
                <w:color w:val="000000"/>
                <w:sz w:val="20"/>
                <w:szCs w:val="20"/>
              </w:rPr>
              <w:t>Kimmerer</w:t>
            </w:r>
            <w:proofErr w:type="spellEnd"/>
            <w:r w:rsidRPr="00887D22">
              <w:rPr>
                <w:rFonts w:ascii="Times New Roman" w:eastAsia="Times New Roman" w:hAnsi="Times New Roman" w:cs="Times New Roman"/>
                <w:color w:val="000000"/>
                <w:sz w:val="20"/>
                <w:szCs w:val="20"/>
              </w:rPr>
              <w:t xml:space="preserve"> highlights the importance of conservation and humanity’s mutual dependence on the natural world.</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Robin Wall </w:t>
            </w:r>
            <w:proofErr w:type="spellStart"/>
            <w:r w:rsidRPr="00887D22">
              <w:rPr>
                <w:rFonts w:ascii="Times New Roman" w:eastAsia="Times New Roman" w:hAnsi="Times New Roman" w:cs="Times New Roman"/>
                <w:color w:val="000000"/>
                <w:sz w:val="20"/>
                <w:szCs w:val="20"/>
              </w:rPr>
              <w:t>Kimmerer</w:t>
            </w:r>
            <w:proofErr w:type="spellEnd"/>
            <w:r w:rsidRPr="00887D22">
              <w:rPr>
                <w:rFonts w:ascii="Times New Roman" w:eastAsia="Times New Roman" w:hAnsi="Times New Roman" w:cs="Times New Roman"/>
                <w:color w:val="000000"/>
                <w:sz w:val="20"/>
                <w:szCs w:val="20"/>
              </w:rPr>
              <w:t xml:space="preserve"> is an enrolled member of the Citizen Potawatomi Nation.</w:t>
            </w:r>
          </w:p>
          <w:p w:rsidR="00887D22" w:rsidRP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is suitable for grades 9-12.</w:t>
            </w:r>
          </w:p>
          <w:p w:rsidR="00887D22" w:rsidRPr="00887D22" w:rsidRDefault="00887D22" w:rsidP="00887D22">
            <w:pPr>
              <w:rPr>
                <w:rFonts w:ascii="Times New Roman" w:eastAsia="Times New Roman" w:hAnsi="Times New Roman" w:cs="Times New Roman"/>
                <w:sz w:val="24"/>
                <w:szCs w:val="24"/>
              </w:rPr>
            </w:pP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 xml:space="preserve">Huckleberries, Buttercups, and Celebrations, </w:t>
            </w:r>
            <w:r w:rsidRPr="00887D22">
              <w:rPr>
                <w:rFonts w:ascii="Times New Roman" w:eastAsia="Times New Roman" w:hAnsi="Times New Roman" w:cs="Times New Roman"/>
                <w:color w:val="000000"/>
                <w:sz w:val="20"/>
                <w:szCs w:val="20"/>
              </w:rPr>
              <w:t>by Jennifer Greene; Illustrated by Antoine Sandoval</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Local and regional creation stories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“I Take My Home,” poem by Jennifer Greene (published in OPI’s </w:t>
            </w:r>
            <w:r w:rsidRPr="00887D22">
              <w:rPr>
                <w:rFonts w:ascii="Times New Roman" w:eastAsia="Times New Roman" w:hAnsi="Times New Roman" w:cs="Times New Roman"/>
                <w:i/>
                <w:iCs/>
                <w:color w:val="000000"/>
                <w:sz w:val="20"/>
                <w:szCs w:val="20"/>
              </w:rPr>
              <w:t>Birthright: Born to Poetry</w:t>
            </w:r>
            <w:r w:rsidRPr="00887D22">
              <w:rPr>
                <w:rFonts w:ascii="Times New Roman" w:eastAsia="Times New Roman" w:hAnsi="Times New Roman" w:cs="Times New Roman"/>
                <w:color w:val="000000"/>
                <w:sz w:val="20"/>
                <w:szCs w:val="20"/>
              </w:rPr>
              <w: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“Missions,” poem by Heather </w:t>
            </w:r>
            <w:proofErr w:type="spellStart"/>
            <w:r w:rsidRPr="00887D22">
              <w:rPr>
                <w:rFonts w:ascii="Times New Roman" w:eastAsia="Times New Roman" w:hAnsi="Times New Roman" w:cs="Times New Roman"/>
                <w:color w:val="000000"/>
                <w:sz w:val="20"/>
                <w:szCs w:val="20"/>
              </w:rPr>
              <w:t>Cahoon</w:t>
            </w:r>
            <w:proofErr w:type="spellEnd"/>
            <w:r w:rsidRPr="00887D22">
              <w:rPr>
                <w:rFonts w:ascii="Times New Roman" w:eastAsia="Times New Roman" w:hAnsi="Times New Roman" w:cs="Times New Roman"/>
                <w:color w:val="000000"/>
                <w:sz w:val="20"/>
                <w:szCs w:val="20"/>
              </w:rPr>
              <w:t xml:space="preserve"> (published in OPI’s </w:t>
            </w:r>
            <w:r w:rsidRPr="00887D22">
              <w:rPr>
                <w:rFonts w:ascii="Times New Roman" w:eastAsia="Times New Roman" w:hAnsi="Times New Roman" w:cs="Times New Roman"/>
                <w:i/>
                <w:iCs/>
                <w:color w:val="000000"/>
                <w:sz w:val="20"/>
                <w:szCs w:val="20"/>
              </w:rPr>
              <w:t>Birthright: Born to Poetry</w:t>
            </w:r>
            <w:r w:rsidRPr="00887D22">
              <w:rPr>
                <w:rFonts w:ascii="Times New Roman" w:eastAsia="Times New Roman" w:hAnsi="Times New Roman" w:cs="Times New Roman"/>
                <w:color w:val="000000"/>
                <w:sz w:val="20"/>
                <w:szCs w:val="20"/>
              </w:rPr>
              <w:t>)</w:t>
            </w:r>
          </w:p>
        </w:tc>
      </w:tr>
      <w:tr w:rsidR="00887D22" w:rsidRPr="00887D22" w:rsidTr="00887D22">
        <w:trPr>
          <w:trHeight w:val="3660"/>
        </w:trPr>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1A110B"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offers science teachers with an extraordinary resource for incorporating an indigenous perspective and ways of knowing into their lessons. It would best compliment biology and natural science coursework.</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ELA and science teachers could create collaborative units with this book as an anchor text.</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reflective essay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personal essay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creative nonfiction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vignette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metaphor</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autobiography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memoir</w:t>
            </w:r>
          </w:p>
          <w:p w:rsidR="00887D22" w:rsidRPr="00887D22" w:rsidRDefault="00887D22" w:rsidP="00887D22">
            <w:pPr>
              <w:rPr>
                <w:rFonts w:ascii="Times New Roman" w:eastAsia="Times New Roman" w:hAnsi="Times New Roman" w:cs="Times New Roman"/>
                <w:sz w:val="24"/>
                <w:szCs w:val="24"/>
              </w:rPr>
            </w:pP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color w:val="000000"/>
                <w:sz w:val="20"/>
                <w:szCs w:val="20"/>
              </w:rPr>
              <w:t>Kimmerer’s</w:t>
            </w:r>
            <w:proofErr w:type="spellEnd"/>
            <w:r w:rsidRPr="00887D22">
              <w:rPr>
                <w:rFonts w:ascii="Times New Roman" w:eastAsia="Times New Roman" w:hAnsi="Times New Roman" w:cs="Times New Roman"/>
                <w:color w:val="000000"/>
                <w:sz w:val="20"/>
                <w:szCs w:val="20"/>
              </w:rPr>
              <w:t xml:space="preserve"> beautifully evocative prose is engaging and enjoyable. While some teachers might choose to incorporate the book in its entirety, each chapter could certainly stand on its own as a complementary text. This book will give students and teachers a place to explore the interconnectedness of place, scientific knowledge, and traditional knowledge and ways of being.</w:t>
            </w:r>
          </w:p>
        </w:tc>
      </w:tr>
    </w:tbl>
    <w:p w:rsid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p w:rsid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85"/>
        <w:gridCol w:w="4950"/>
        <w:gridCol w:w="4855"/>
      </w:tblGrid>
      <w:tr w:rsidR="00887D22" w:rsidRPr="00887D22" w:rsidTr="00887D22">
        <w:trPr>
          <w:trHeight w:val="6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 xml:space="preserve">Everything You Wanted to Know About Indians, But Were Too Afraid to Ask - </w:t>
            </w:r>
            <w:r w:rsidRPr="00887D22">
              <w:rPr>
                <w:rFonts w:ascii="Times New Roman" w:eastAsia="Times New Roman" w:hAnsi="Times New Roman" w:cs="Times New Roman"/>
                <w:b/>
                <w:bCs/>
                <w:color w:val="000000"/>
                <w:sz w:val="36"/>
                <w:szCs w:val="36"/>
              </w:rPr>
              <w:t xml:space="preserve">Anton </w:t>
            </w:r>
            <w:proofErr w:type="spellStart"/>
            <w:r w:rsidRPr="00887D22">
              <w:rPr>
                <w:rFonts w:ascii="Times New Roman" w:eastAsia="Times New Roman" w:hAnsi="Times New Roman" w:cs="Times New Roman"/>
                <w:b/>
                <w:bCs/>
                <w:color w:val="000000"/>
                <w:sz w:val="36"/>
                <w:szCs w:val="36"/>
              </w:rPr>
              <w:t>Treuer</w:t>
            </w:r>
            <w:proofErr w:type="spellEnd"/>
          </w:p>
        </w:tc>
      </w:tr>
      <w:tr w:rsidR="00887D22" w:rsidRPr="00887D22" w:rsidTr="00887D22">
        <w:trPr>
          <w:trHeight w:val="350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Text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As the title suggests, </w:t>
            </w:r>
            <w:proofErr w:type="spellStart"/>
            <w:r w:rsidRPr="00887D22">
              <w:rPr>
                <w:rFonts w:ascii="Times New Roman" w:eastAsia="Times New Roman" w:hAnsi="Times New Roman" w:cs="Times New Roman"/>
                <w:color w:val="000000"/>
                <w:sz w:val="20"/>
                <w:szCs w:val="20"/>
              </w:rPr>
              <w:t>Treuer</w:t>
            </w:r>
            <w:proofErr w:type="spellEnd"/>
            <w:r w:rsidRPr="00887D22">
              <w:rPr>
                <w:rFonts w:ascii="Times New Roman" w:eastAsia="Times New Roman" w:hAnsi="Times New Roman" w:cs="Times New Roman"/>
                <w:color w:val="000000"/>
                <w:sz w:val="20"/>
                <w:szCs w:val="20"/>
              </w:rPr>
              <w:t xml:space="preserve"> takes on topics from history to federal policy to powwow to education and more.  The book is in a question and answer format, organized by topic. </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Anton </w:t>
            </w:r>
            <w:proofErr w:type="spellStart"/>
            <w:r w:rsidRPr="00887D22">
              <w:rPr>
                <w:rFonts w:ascii="Times New Roman" w:eastAsia="Times New Roman" w:hAnsi="Times New Roman" w:cs="Times New Roman"/>
                <w:color w:val="000000"/>
                <w:sz w:val="20"/>
                <w:szCs w:val="20"/>
              </w:rPr>
              <w:t>Treuer</w:t>
            </w:r>
            <w:proofErr w:type="spellEnd"/>
            <w:r w:rsidRPr="00887D22">
              <w:rPr>
                <w:rFonts w:ascii="Times New Roman" w:eastAsia="Times New Roman" w:hAnsi="Times New Roman" w:cs="Times New Roman"/>
                <w:color w:val="000000"/>
                <w:sz w:val="20"/>
                <w:szCs w:val="20"/>
              </w:rPr>
              <w:t xml:space="preserve"> is an </w:t>
            </w:r>
            <w:proofErr w:type="spellStart"/>
            <w:r w:rsidRPr="00887D22">
              <w:rPr>
                <w:rFonts w:ascii="Times New Roman" w:eastAsia="Times New Roman" w:hAnsi="Times New Roman" w:cs="Times New Roman"/>
                <w:color w:val="000000"/>
                <w:sz w:val="20"/>
                <w:szCs w:val="20"/>
              </w:rPr>
              <w:t>Ojibwe</w:t>
            </w:r>
            <w:proofErr w:type="spellEnd"/>
            <w:r w:rsidRPr="00887D22">
              <w:rPr>
                <w:rFonts w:ascii="Times New Roman" w:eastAsia="Times New Roman" w:hAnsi="Times New Roman" w:cs="Times New Roman"/>
                <w:color w:val="000000"/>
                <w:sz w:val="20"/>
                <w:szCs w:val="20"/>
              </w:rPr>
              <w:t xml:space="preserve"> author and professor.</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Essential Understandings 2-7 are explored in this book.</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book is appropriate for grades </w:t>
            </w:r>
            <w:r w:rsidR="001A110B">
              <w:rPr>
                <w:rFonts w:ascii="Times New Roman" w:eastAsia="Times New Roman" w:hAnsi="Times New Roman" w:cs="Times New Roman"/>
                <w:color w:val="000000"/>
                <w:sz w:val="20"/>
                <w:szCs w:val="20"/>
              </w:rPr>
              <w:t>9-12</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could be used in the classroom or library as a reference to answer individual or class questions or gain background knowledge.</w:t>
            </w:r>
          </w:p>
        </w:tc>
      </w:tr>
      <w:tr w:rsidR="00887D22" w:rsidRPr="00887D22" w:rsidTr="00887D22">
        <w:trPr>
          <w:trHeight w:val="366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1A110B"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As a reference source, this book would tie in with any multi-disciplinary or thematic unit.</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research</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reference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allusion</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book is recommended as a reference resource.  It would be an excellent addition to the classroom or library for both teachers and students.  While no single topic is covered in any depth and no book of this nature could single-handedly address the individuality of each tribal nation, most of </w:t>
            </w:r>
            <w:proofErr w:type="spellStart"/>
            <w:r w:rsidRPr="00887D22">
              <w:rPr>
                <w:rFonts w:ascii="Times New Roman" w:eastAsia="Times New Roman" w:hAnsi="Times New Roman" w:cs="Times New Roman"/>
                <w:color w:val="000000"/>
                <w:sz w:val="20"/>
                <w:szCs w:val="20"/>
              </w:rPr>
              <w:t>Treuer’s</w:t>
            </w:r>
            <w:proofErr w:type="spellEnd"/>
            <w:r w:rsidRPr="00887D22">
              <w:rPr>
                <w:rFonts w:ascii="Times New Roman" w:eastAsia="Times New Roman" w:hAnsi="Times New Roman" w:cs="Times New Roman"/>
                <w:color w:val="000000"/>
                <w:sz w:val="20"/>
                <w:szCs w:val="20"/>
              </w:rPr>
              <w:t xml:space="preserve"> answers provide at least an introductory answer to questions that both teachers and students might have and can be a good springboard into more formal research. </w:t>
            </w:r>
            <w:proofErr w:type="spellStart"/>
            <w:r w:rsidRPr="00887D22">
              <w:rPr>
                <w:rFonts w:ascii="Times New Roman" w:eastAsia="Times New Roman" w:hAnsi="Times New Roman" w:cs="Times New Roman"/>
                <w:color w:val="000000"/>
                <w:sz w:val="20"/>
                <w:szCs w:val="20"/>
              </w:rPr>
              <w:t>Treuer’s</w:t>
            </w:r>
            <w:proofErr w:type="spellEnd"/>
            <w:r w:rsidRPr="00887D22">
              <w:rPr>
                <w:rFonts w:ascii="Times New Roman" w:eastAsia="Times New Roman" w:hAnsi="Times New Roman" w:cs="Times New Roman"/>
                <w:color w:val="000000"/>
                <w:sz w:val="20"/>
                <w:szCs w:val="20"/>
              </w:rPr>
              <w:t xml:space="preserve"> engaging, sometimes humorous tone makes this an enjoyable read as well.</w:t>
            </w:r>
          </w:p>
        </w:tc>
      </w:tr>
    </w:tbl>
    <w:p w:rsid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p w:rsid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585"/>
        <w:gridCol w:w="4950"/>
        <w:gridCol w:w="4855"/>
      </w:tblGrid>
      <w:tr w:rsidR="00887D22" w:rsidRPr="00887D22" w:rsidTr="00887D22">
        <w:trPr>
          <w:trHeight w:val="6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2"/>
                <w:szCs w:val="32"/>
              </w:rPr>
              <w:t xml:space="preserve">We Rise: The Earth Guardians Guide to Building a Movement </w:t>
            </w:r>
            <w:r w:rsidRPr="00887D22">
              <w:rPr>
                <w:rFonts w:ascii="Times New Roman" w:eastAsia="Times New Roman" w:hAnsi="Times New Roman" w:cs="Times New Roman"/>
                <w:b/>
                <w:bCs/>
                <w:color w:val="000000"/>
                <w:sz w:val="32"/>
                <w:szCs w:val="32"/>
              </w:rPr>
              <w:t xml:space="preserve">- </w:t>
            </w:r>
            <w:proofErr w:type="spellStart"/>
            <w:r w:rsidRPr="00887D22">
              <w:rPr>
                <w:rFonts w:ascii="Times New Roman" w:eastAsia="Times New Roman" w:hAnsi="Times New Roman" w:cs="Times New Roman"/>
                <w:b/>
                <w:bCs/>
                <w:color w:val="000000"/>
                <w:sz w:val="32"/>
                <w:szCs w:val="32"/>
              </w:rPr>
              <w:t>Xiuhtezcatl</w:t>
            </w:r>
            <w:proofErr w:type="spellEnd"/>
            <w:r w:rsidRPr="00887D22">
              <w:rPr>
                <w:rFonts w:ascii="Times New Roman" w:eastAsia="Times New Roman" w:hAnsi="Times New Roman" w:cs="Times New Roman"/>
                <w:b/>
                <w:bCs/>
                <w:color w:val="000000"/>
                <w:sz w:val="32"/>
                <w:szCs w:val="32"/>
              </w:rPr>
              <w:t xml:space="preserve"> Martinez</w:t>
            </w:r>
          </w:p>
        </w:tc>
      </w:tr>
      <w:tr w:rsidR="00887D22" w:rsidRPr="00887D22" w:rsidTr="00887D22">
        <w:trPr>
          <w:trHeight w:val="350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Text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Through interviews, poetry, essays, and narrative nonfiction, Martinez explores the impacts of climate change and offers young people a path not just to learning, but also to activism. Topics covered in </w:t>
            </w:r>
            <w:r w:rsidRPr="00887D22">
              <w:rPr>
                <w:rFonts w:ascii="Times New Roman" w:eastAsia="Times New Roman" w:hAnsi="Times New Roman" w:cs="Times New Roman"/>
                <w:i/>
                <w:iCs/>
                <w:color w:val="000000"/>
                <w:sz w:val="20"/>
                <w:szCs w:val="20"/>
              </w:rPr>
              <w:t>We Rise</w:t>
            </w:r>
            <w:r w:rsidRPr="00887D22">
              <w:rPr>
                <w:rFonts w:ascii="Times New Roman" w:eastAsia="Times New Roman" w:hAnsi="Times New Roman" w:cs="Times New Roman"/>
                <w:color w:val="000000"/>
                <w:sz w:val="20"/>
                <w:szCs w:val="20"/>
              </w:rPr>
              <w:t xml:space="preserve"> include traditional sustainability, climate science, food sovereignty, renewable energy, intersectionality, and activism. </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EE47DA" w:rsidP="00887D22">
            <w:pP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Xuihtezcatl</w:t>
            </w:r>
            <w:proofErr w:type="spellEnd"/>
            <w:r w:rsidR="00887D22" w:rsidRPr="00887D22">
              <w:rPr>
                <w:rFonts w:ascii="Times New Roman" w:eastAsia="Times New Roman" w:hAnsi="Times New Roman" w:cs="Times New Roman"/>
                <w:color w:val="000000"/>
                <w:sz w:val="20"/>
                <w:szCs w:val="20"/>
              </w:rPr>
              <w:t xml:space="preserve"> Martinez, a Mexica/Aztec descendent, is a 19-year-old musician and activist.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The topics covered in this book will lead students to a better comprehension of Essential Understandings 2-7.</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would be suitable for grades 9-12.</w:t>
            </w:r>
          </w:p>
          <w:p w:rsidR="00887D22" w:rsidRP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 xml:space="preserve">Braiding </w:t>
            </w:r>
            <w:proofErr w:type="spellStart"/>
            <w:r w:rsidRPr="00887D22">
              <w:rPr>
                <w:rFonts w:ascii="Times New Roman" w:eastAsia="Times New Roman" w:hAnsi="Times New Roman" w:cs="Times New Roman"/>
                <w:i/>
                <w:iCs/>
                <w:color w:val="000000"/>
                <w:sz w:val="20"/>
                <w:szCs w:val="20"/>
              </w:rPr>
              <w:t>Sweetgrass</w:t>
            </w:r>
            <w:proofErr w:type="spellEnd"/>
            <w:r w:rsidRPr="00887D22">
              <w:rPr>
                <w:rFonts w:ascii="Times New Roman" w:eastAsia="Times New Roman" w:hAnsi="Times New Roman" w:cs="Times New Roman"/>
                <w:i/>
                <w:iCs/>
                <w:color w:val="000000"/>
                <w:sz w:val="20"/>
                <w:szCs w:val="20"/>
              </w:rPr>
              <w:t>: Indigenous Wisdom, Scientific Knowledge, and the Teachings of Plants</w:t>
            </w:r>
            <w:r w:rsidRPr="00887D22">
              <w:rPr>
                <w:rFonts w:ascii="Times New Roman" w:eastAsia="Times New Roman" w:hAnsi="Times New Roman" w:cs="Times New Roman"/>
                <w:color w:val="000000"/>
                <w:sz w:val="20"/>
                <w:szCs w:val="20"/>
              </w:rPr>
              <w:t>, by</w:t>
            </w:r>
            <w:r w:rsidRPr="00887D22">
              <w:rPr>
                <w:rFonts w:ascii="Times New Roman" w:eastAsia="Times New Roman" w:hAnsi="Times New Roman" w:cs="Times New Roman"/>
                <w:i/>
                <w:iCs/>
                <w:color w:val="000000"/>
                <w:sz w:val="20"/>
                <w:szCs w:val="20"/>
              </w:rPr>
              <w:t xml:space="preserve"> </w:t>
            </w:r>
            <w:r w:rsidRPr="00887D22">
              <w:rPr>
                <w:rFonts w:ascii="Times New Roman" w:eastAsia="Times New Roman" w:hAnsi="Times New Roman" w:cs="Times New Roman"/>
                <w:color w:val="000000"/>
                <w:sz w:val="20"/>
                <w:szCs w:val="20"/>
              </w:rPr>
              <w:t xml:space="preserve">Robin Wall </w:t>
            </w:r>
            <w:proofErr w:type="spellStart"/>
            <w:r w:rsidRPr="00887D22">
              <w:rPr>
                <w:rFonts w:ascii="Times New Roman" w:eastAsia="Times New Roman" w:hAnsi="Times New Roman" w:cs="Times New Roman"/>
                <w:color w:val="000000"/>
                <w:sz w:val="20"/>
                <w:szCs w:val="20"/>
              </w:rPr>
              <w:t>Kimmerer</w:t>
            </w:r>
            <w:proofErr w:type="spellEnd"/>
          </w:p>
          <w:p w:rsidR="00887D22" w:rsidRDefault="00887D22" w:rsidP="00887D22">
            <w:pPr>
              <w:rPr>
                <w:rFonts w:ascii="Times New Roman" w:eastAsia="Times New Roman" w:hAnsi="Times New Roman" w:cs="Times New Roman"/>
                <w:sz w:val="24"/>
                <w:szCs w:val="24"/>
              </w:rPr>
            </w:pPr>
          </w:p>
          <w:p w:rsidR="00EE47DA" w:rsidRPr="00A93624" w:rsidRDefault="00EE47DA" w:rsidP="00EE47DA">
            <w:pP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Dreaming in Indian: Contemporary Native American Voices</w:t>
            </w:r>
            <w:r>
              <w:rPr>
                <w:rFonts w:ascii="Times New Roman" w:eastAsia="Times New Roman" w:hAnsi="Times New Roman" w:cs="Times New Roman"/>
                <w:color w:val="000000"/>
                <w:sz w:val="20"/>
                <w:szCs w:val="20"/>
              </w:rPr>
              <w:t xml:space="preserve">, by various authors, edited by Lisa </w:t>
            </w:r>
            <w:proofErr w:type="spellStart"/>
            <w:r>
              <w:rPr>
                <w:rFonts w:ascii="Times New Roman" w:eastAsia="Times New Roman" w:hAnsi="Times New Roman" w:cs="Times New Roman"/>
                <w:color w:val="000000"/>
                <w:sz w:val="20"/>
                <w:szCs w:val="20"/>
              </w:rPr>
              <w:t>Charleyboy</w:t>
            </w:r>
            <w:proofErr w:type="spellEnd"/>
            <w:r>
              <w:rPr>
                <w:rFonts w:ascii="Times New Roman" w:eastAsia="Times New Roman" w:hAnsi="Times New Roman" w:cs="Times New Roman"/>
                <w:color w:val="000000"/>
                <w:sz w:val="20"/>
                <w:szCs w:val="20"/>
              </w:rPr>
              <w:t xml:space="preserve"> and Mary Beth </w:t>
            </w:r>
            <w:proofErr w:type="spellStart"/>
            <w:r>
              <w:rPr>
                <w:rFonts w:ascii="Times New Roman" w:eastAsia="Times New Roman" w:hAnsi="Times New Roman" w:cs="Times New Roman"/>
                <w:color w:val="000000"/>
                <w:sz w:val="20"/>
                <w:szCs w:val="20"/>
              </w:rPr>
              <w:t>Leatherdale</w:t>
            </w:r>
            <w:proofErr w:type="spellEnd"/>
          </w:p>
          <w:p w:rsidR="00EE47DA" w:rsidRPr="00887D22" w:rsidRDefault="00EE47DA"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Young Water Protectors</w:t>
            </w:r>
            <w:r w:rsidRPr="00887D22">
              <w:rPr>
                <w:rFonts w:ascii="Times New Roman" w:eastAsia="Times New Roman" w:hAnsi="Times New Roman" w:cs="Times New Roman"/>
                <w:color w:val="000000"/>
                <w:sz w:val="20"/>
                <w:szCs w:val="20"/>
              </w:rPr>
              <w:t>...</w:t>
            </w:r>
            <w:r w:rsidRPr="00887D22">
              <w:rPr>
                <w:rFonts w:ascii="Times New Roman" w:eastAsia="Times New Roman" w:hAnsi="Times New Roman" w:cs="Times New Roman"/>
                <w:i/>
                <w:iCs/>
                <w:color w:val="000000"/>
                <w:sz w:val="20"/>
                <w:szCs w:val="20"/>
              </w:rPr>
              <w:t>A Story About Standing Rock</w:t>
            </w:r>
            <w:r w:rsidRPr="00887D22">
              <w:rPr>
                <w:rFonts w:ascii="Times New Roman" w:eastAsia="Times New Roman" w:hAnsi="Times New Roman" w:cs="Times New Roman"/>
                <w:color w:val="000000"/>
                <w:sz w:val="20"/>
                <w:szCs w:val="20"/>
              </w:rPr>
              <w:t>, by Aslan Tudor and Kelly Tudor</w:t>
            </w:r>
          </w:p>
        </w:tc>
      </w:tr>
      <w:tr w:rsidR="00887D22" w:rsidRPr="00887D22" w:rsidTr="00887D22">
        <w:trPr>
          <w:trHeight w:val="366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C56E6E"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The opportunities for multi-disciplinary incorporation are limitless with this book. Science, math, ELA, and social studies teachers could work together on a unit that includes research and community activism. </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point of view</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narrative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objectivity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nonfiction reading strategies</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vocabulary tiers (Tier 3 jargon/words that pertain to a field of study)</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There is much for the taking in this outstanding book.  Students will be inspired and empowered by Martinez’s call to activism. Martinez is an engaging author, and the information in the book is presented in concise, digestible segments and styles. Teachers not wanting to use the book in its entirety could easily pull chapters or sections to use as complementary or supplemental texts.</w:t>
            </w:r>
          </w:p>
        </w:tc>
      </w:tr>
    </w:tbl>
    <w:p w:rsid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p>
    <w:p w:rsid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585"/>
        <w:gridCol w:w="4950"/>
        <w:gridCol w:w="4855"/>
      </w:tblGrid>
      <w:tr w:rsidR="00887D22" w:rsidRPr="00887D22" w:rsidTr="00887D22">
        <w:trPr>
          <w:trHeight w:val="6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2"/>
                <w:szCs w:val="32"/>
              </w:rPr>
              <w:t xml:space="preserve">Original Local: Indigenous Foods, Stories, and Recipes from the Upper Midwest </w:t>
            </w:r>
            <w:r w:rsidRPr="00887D22">
              <w:rPr>
                <w:rFonts w:ascii="Times New Roman" w:eastAsia="Times New Roman" w:hAnsi="Times New Roman" w:cs="Times New Roman"/>
                <w:b/>
                <w:bCs/>
                <w:color w:val="000000"/>
                <w:sz w:val="32"/>
                <w:szCs w:val="32"/>
              </w:rPr>
              <w:t xml:space="preserve"> - </w:t>
            </w:r>
            <w:proofErr w:type="spellStart"/>
            <w:r w:rsidRPr="00887D22">
              <w:rPr>
                <w:rFonts w:ascii="Times New Roman" w:eastAsia="Times New Roman" w:hAnsi="Times New Roman" w:cs="Times New Roman"/>
                <w:b/>
                <w:bCs/>
                <w:color w:val="000000"/>
                <w:sz w:val="32"/>
                <w:szCs w:val="32"/>
              </w:rPr>
              <w:t>Heid</w:t>
            </w:r>
            <w:proofErr w:type="spellEnd"/>
            <w:r w:rsidRPr="00887D22">
              <w:rPr>
                <w:rFonts w:ascii="Times New Roman" w:eastAsia="Times New Roman" w:hAnsi="Times New Roman" w:cs="Times New Roman"/>
                <w:b/>
                <w:bCs/>
                <w:color w:val="000000"/>
                <w:sz w:val="32"/>
                <w:szCs w:val="32"/>
              </w:rPr>
              <w:t xml:space="preserve"> </w:t>
            </w:r>
            <w:proofErr w:type="spellStart"/>
            <w:r w:rsidRPr="00887D22">
              <w:rPr>
                <w:rFonts w:ascii="Times New Roman" w:eastAsia="Times New Roman" w:hAnsi="Times New Roman" w:cs="Times New Roman"/>
                <w:b/>
                <w:bCs/>
                <w:color w:val="000000"/>
                <w:sz w:val="32"/>
                <w:szCs w:val="32"/>
              </w:rPr>
              <w:t>Erdrich</w:t>
            </w:r>
            <w:proofErr w:type="spellEnd"/>
          </w:p>
        </w:tc>
      </w:tr>
      <w:tr w:rsidR="00887D22" w:rsidRPr="00887D22" w:rsidTr="00887D22">
        <w:trPr>
          <w:trHeight w:val="350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Text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is a cookbook featuring pre- and post- colonial recipes for indigenous foods of the Upper Midwest tribes, such as wild rice, fish and game, vegetables and legumes, corn, berries, and herbs. </w:t>
            </w:r>
            <w:proofErr w:type="spellStart"/>
            <w:r w:rsidRPr="00887D22">
              <w:rPr>
                <w:rFonts w:ascii="Times New Roman" w:eastAsia="Times New Roman" w:hAnsi="Times New Roman" w:cs="Times New Roman"/>
                <w:color w:val="000000"/>
                <w:sz w:val="20"/>
                <w:szCs w:val="20"/>
              </w:rPr>
              <w:t>Erdrich</w:t>
            </w:r>
            <w:proofErr w:type="spellEnd"/>
            <w:r w:rsidRPr="00887D22">
              <w:rPr>
                <w:rFonts w:ascii="Times New Roman" w:eastAsia="Times New Roman" w:hAnsi="Times New Roman" w:cs="Times New Roman"/>
                <w:color w:val="000000"/>
                <w:sz w:val="20"/>
                <w:szCs w:val="20"/>
              </w:rPr>
              <w:t xml:space="preserve"> also covers topics of food sovereignty, ceremony and gatherings, and the impact of colonization on American Indian health. </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color w:val="000000"/>
                <w:sz w:val="20"/>
                <w:szCs w:val="20"/>
              </w:rPr>
              <w:t>Heid</w:t>
            </w:r>
            <w:proofErr w:type="spellEnd"/>
            <w:r w:rsidRPr="00887D22">
              <w:rPr>
                <w:rFonts w:ascii="Times New Roman" w:eastAsia="Times New Roman" w:hAnsi="Times New Roman" w:cs="Times New Roman"/>
                <w:color w:val="000000"/>
                <w:sz w:val="20"/>
                <w:szCs w:val="20"/>
              </w:rPr>
              <w:t xml:space="preserve"> E. </w:t>
            </w:r>
            <w:proofErr w:type="spellStart"/>
            <w:r w:rsidRPr="00887D22">
              <w:rPr>
                <w:rFonts w:ascii="Times New Roman" w:eastAsia="Times New Roman" w:hAnsi="Times New Roman" w:cs="Times New Roman"/>
                <w:color w:val="000000"/>
                <w:sz w:val="20"/>
                <w:szCs w:val="20"/>
              </w:rPr>
              <w:t>Erdrich</w:t>
            </w:r>
            <w:proofErr w:type="spellEnd"/>
            <w:r w:rsidRPr="00887D22">
              <w:rPr>
                <w:rFonts w:ascii="Times New Roman" w:eastAsia="Times New Roman" w:hAnsi="Times New Roman" w:cs="Times New Roman"/>
                <w:color w:val="000000"/>
                <w:sz w:val="20"/>
                <w:szCs w:val="20"/>
              </w:rPr>
              <w:t xml:space="preserve"> is an </w:t>
            </w:r>
            <w:proofErr w:type="spellStart"/>
            <w:r w:rsidRPr="00887D22">
              <w:rPr>
                <w:rFonts w:ascii="Times New Roman" w:eastAsia="Times New Roman" w:hAnsi="Times New Roman" w:cs="Times New Roman"/>
                <w:color w:val="000000"/>
                <w:sz w:val="20"/>
                <w:szCs w:val="20"/>
              </w:rPr>
              <w:t>Ojibwe</w:t>
            </w:r>
            <w:proofErr w:type="spellEnd"/>
            <w:r w:rsidRPr="00887D22">
              <w:rPr>
                <w:rFonts w:ascii="Times New Roman" w:eastAsia="Times New Roman" w:hAnsi="Times New Roman" w:cs="Times New Roman"/>
                <w:color w:val="000000"/>
                <w:sz w:val="20"/>
                <w:szCs w:val="20"/>
              </w:rPr>
              <w:t xml:space="preserve"> (Turtle Mountain Band) author and poet. </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color w:val="000000"/>
                <w:sz w:val="20"/>
                <w:szCs w:val="20"/>
              </w:rPr>
              <w:t>Erdrich’s</w:t>
            </w:r>
            <w:proofErr w:type="spellEnd"/>
            <w:r w:rsidRPr="00887D22">
              <w:rPr>
                <w:rFonts w:ascii="Times New Roman" w:eastAsia="Times New Roman" w:hAnsi="Times New Roman" w:cs="Times New Roman"/>
                <w:color w:val="000000"/>
                <w:sz w:val="20"/>
                <w:szCs w:val="20"/>
              </w:rPr>
              <w:t xml:space="preserve"> discussions of diversity among tribes and traditions that have been passed down through generations will help students gain a better understanding of Essential Understandings 2, 3, and 6.</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book would be suitable for grades 9-12</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Traditional Foods: A Native Way of Life</w:t>
            </w:r>
            <w:r w:rsidRPr="00887D22">
              <w:rPr>
                <w:rFonts w:ascii="Times New Roman" w:eastAsia="Times New Roman" w:hAnsi="Times New Roman" w:cs="Times New Roman"/>
                <w:color w:val="000000"/>
                <w:sz w:val="20"/>
                <w:szCs w:val="20"/>
              </w:rPr>
              <w:t xml:space="preserve"> - Montana OPI IEFA teaching unit:</w:t>
            </w:r>
          </w:p>
          <w:p w:rsidR="00887D22" w:rsidRDefault="00887D22" w:rsidP="00887D22">
            <w:pPr>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https://opi.mt.gov/Portals/182/Page%20Files/School%</w:t>
            </w:r>
          </w:p>
          <w:p w:rsidR="00887D22" w:rsidRDefault="00887D22" w:rsidP="00887D22">
            <w:pPr>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20Nutrition/Menu%20Planning/Traditional%</w:t>
            </w:r>
          </w:p>
          <w:p w:rsidR="00887D22" w:rsidRPr="00887D22" w:rsidRDefault="00887D22" w:rsidP="00887D22">
            <w:pPr>
              <w:rPr>
                <w:rFonts w:ascii="Times New Roman" w:eastAsia="Times New Roman" w:hAnsi="Times New Roman" w:cs="Times New Roman"/>
                <w:color w:val="000000"/>
                <w:sz w:val="20"/>
                <w:szCs w:val="20"/>
              </w:rPr>
            </w:pPr>
            <w:r w:rsidRPr="00887D22">
              <w:rPr>
                <w:rFonts w:ascii="Times New Roman" w:eastAsia="Times New Roman" w:hAnsi="Times New Roman" w:cs="Times New Roman"/>
                <w:color w:val="000000"/>
                <w:sz w:val="20"/>
                <w:szCs w:val="20"/>
              </w:rPr>
              <w:t>20Foods%20Recipes.pdf</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cookbook would pair well with any text in which food is at the heart of gatherings, ceremonies, etc.</w:t>
            </w:r>
          </w:p>
        </w:tc>
      </w:tr>
      <w:tr w:rsidR="00887D22" w:rsidRPr="00887D22" w:rsidTr="00887D22">
        <w:trPr>
          <w:trHeight w:val="366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0C1A84"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The possibilities for multidisciplinary connections are limitless. Collaboration between any combination of ELA, social studies, mathematics, science, family and consumer sciences is possible through this text.</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nonfiction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reflective essay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narrative essay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expository writing</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While a cookbook might seem like a strange recommendation, this one is extraordinary. The topic of food appears frequently in the study of history and literature. This cookbook not only offers recipes that students can explore to learn more about indigenous foods, it is also interspersed with essays and stories about family, food sovereignty, hunting, ceremony, etc. A brief submission by Montana poet Lois Red Elk appears on page 148. While the indigenous foods and recipes are focused on the tribes of the Upper Midwest, many of the foods are similar to those available in what is now Montana. Teachers from all disciplines will find a surprising wealth of potential resources in this book.</w:t>
            </w:r>
          </w:p>
        </w:tc>
      </w:tr>
    </w:tbl>
    <w:p w:rsid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p w:rsidR="00887D22" w:rsidRDefault="00887D22" w:rsidP="00887D22">
      <w:pPr>
        <w:spacing w:after="240"/>
        <w:rPr>
          <w:rFonts w:ascii="Times New Roman" w:eastAsia="Times New Roman" w:hAnsi="Times New Roman" w:cs="Times New Roman"/>
          <w:sz w:val="24"/>
          <w:szCs w:val="24"/>
        </w:rPr>
      </w:pPr>
    </w:p>
    <w:p w:rsid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28"/>
          <w:szCs w:val="28"/>
        </w:rPr>
        <w:t>GRAPHIC NOVEL SELECTIONS</w:t>
      </w:r>
    </w:p>
    <w:p w:rsidR="00887D22" w:rsidRPr="00887D22" w:rsidRDefault="00887D22" w:rsidP="00887D22">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85"/>
        <w:gridCol w:w="4950"/>
        <w:gridCol w:w="4855"/>
      </w:tblGrid>
      <w:tr w:rsidR="00887D22" w:rsidRPr="00887D22" w:rsidTr="00887D22">
        <w:trPr>
          <w:trHeight w:val="6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 xml:space="preserve">The 500 Years of Resistance Comic Book - </w:t>
            </w:r>
            <w:proofErr w:type="spellStart"/>
            <w:r w:rsidRPr="00887D22">
              <w:rPr>
                <w:rFonts w:ascii="Times New Roman" w:eastAsia="Times New Roman" w:hAnsi="Times New Roman" w:cs="Times New Roman"/>
                <w:b/>
                <w:bCs/>
                <w:color w:val="000000"/>
                <w:sz w:val="36"/>
                <w:szCs w:val="36"/>
              </w:rPr>
              <w:t>Gord</w:t>
            </w:r>
            <w:proofErr w:type="spellEnd"/>
            <w:r w:rsidRPr="00887D22">
              <w:rPr>
                <w:rFonts w:ascii="Times New Roman" w:eastAsia="Times New Roman" w:hAnsi="Times New Roman" w:cs="Times New Roman"/>
                <w:b/>
                <w:bCs/>
                <w:color w:val="000000"/>
                <w:sz w:val="36"/>
                <w:szCs w:val="36"/>
              </w:rPr>
              <w:t xml:space="preserve"> Hill</w:t>
            </w:r>
          </w:p>
        </w:tc>
      </w:tr>
      <w:tr w:rsidR="00887D22" w:rsidRPr="00887D22" w:rsidTr="00887D22">
        <w:trPr>
          <w:trHeight w:val="350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Graphic Novel</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graphic novel starts with Ward Churchill’s thoughtful introduction highlighting his own experience with resistance through the American Indian Movement’s Yellow Thunder Occupation. Churchill gives a thorough account of the federal and tribal motivations behind the standoff. Churchill also provides an extensive Recommended Reading list.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color w:val="000000"/>
                <w:sz w:val="20"/>
                <w:szCs w:val="20"/>
              </w:rPr>
              <w:t>Gord</w:t>
            </w:r>
            <w:proofErr w:type="spellEnd"/>
            <w:r w:rsidRPr="00887D22">
              <w:rPr>
                <w:rFonts w:ascii="Times New Roman" w:eastAsia="Times New Roman" w:hAnsi="Times New Roman" w:cs="Times New Roman"/>
                <w:color w:val="000000"/>
                <w:sz w:val="20"/>
                <w:szCs w:val="20"/>
              </w:rPr>
              <w:t xml:space="preserve"> Hill’s graphic novel explores North and South American indigenous resistance movements starting with the first European contact and continuing through the 20th Century. </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color w:val="000000"/>
                <w:sz w:val="20"/>
                <w:szCs w:val="20"/>
              </w:rPr>
              <w:t>Gord</w:t>
            </w:r>
            <w:proofErr w:type="spellEnd"/>
            <w:r w:rsidRPr="00887D22">
              <w:rPr>
                <w:rFonts w:ascii="Times New Roman" w:eastAsia="Times New Roman" w:hAnsi="Times New Roman" w:cs="Times New Roman"/>
                <w:color w:val="000000"/>
                <w:sz w:val="20"/>
                <w:szCs w:val="20"/>
              </w:rPr>
              <w:t xml:space="preserve"> Hill is a member of the </w:t>
            </w:r>
            <w:proofErr w:type="spellStart"/>
            <w:r w:rsidRPr="00887D22">
              <w:rPr>
                <w:rFonts w:ascii="Times New Roman" w:eastAsia="Times New Roman" w:hAnsi="Times New Roman" w:cs="Times New Roman"/>
                <w:color w:val="000000"/>
                <w:sz w:val="20"/>
                <w:szCs w:val="20"/>
                <w:shd w:val="clear" w:color="auto" w:fill="FFFFFF"/>
              </w:rPr>
              <w:t>Kwakwaka'wakw</w:t>
            </w:r>
            <w:proofErr w:type="spellEnd"/>
            <w:r w:rsidRPr="00887D22">
              <w:rPr>
                <w:rFonts w:ascii="Times New Roman" w:eastAsia="Times New Roman" w:hAnsi="Times New Roman" w:cs="Times New Roman"/>
                <w:color w:val="000000"/>
                <w:sz w:val="20"/>
                <w:szCs w:val="20"/>
                <w:shd w:val="clear" w:color="auto" w:fill="FFFFFF"/>
              </w:rPr>
              <w:t xml:space="preserve"> nation.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shd w:val="clear" w:color="auto" w:fill="FFFFFF"/>
              </w:rPr>
              <w:t>The indigenous perspective on historical events featured in this graphic novel illuminate Essential Understanding 5.</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shd w:val="clear" w:color="auto" w:fill="FFFFFF"/>
              </w:rPr>
              <w:t>This text is suitable for grades 9-12.</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shd w:val="clear" w:color="auto" w:fill="FFFFFF"/>
              </w:rPr>
              <w:t>This graphic novel could be paired with history textbooks, non-fiction texts, or primary sources about the historical events it features.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shd w:val="clear" w:color="auto" w:fill="FFFFFF"/>
              </w:rPr>
              <w:t>The following resource from Penguin Random House Australia is a guide for reading graphic novels:</w:t>
            </w:r>
          </w:p>
          <w:p w:rsidR="00887D22" w:rsidRDefault="00887D22" w:rsidP="00887D22">
            <w:pPr>
              <w:rPr>
                <w:rFonts w:ascii="Times New Roman" w:eastAsia="Times New Roman" w:hAnsi="Times New Roman" w:cs="Times New Roman"/>
                <w:color w:val="000000"/>
                <w:sz w:val="20"/>
                <w:szCs w:val="20"/>
                <w:shd w:val="clear" w:color="auto" w:fill="FFFFFF"/>
              </w:rPr>
            </w:pPr>
            <w:r w:rsidRPr="00887D22">
              <w:rPr>
                <w:rFonts w:ascii="Times New Roman" w:eastAsia="Times New Roman" w:hAnsi="Times New Roman" w:cs="Times New Roman"/>
                <w:color w:val="000000"/>
                <w:sz w:val="20"/>
                <w:szCs w:val="20"/>
                <w:shd w:val="clear" w:color="auto" w:fill="FFFFFF"/>
              </w:rPr>
              <w:t>https://www.penguin.com.au/content/resources/</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shd w:val="clear" w:color="auto" w:fill="FFFFFF"/>
              </w:rPr>
              <w:t>TR_OppositeLand.pdf</w:t>
            </w:r>
          </w:p>
        </w:tc>
      </w:tr>
      <w:tr w:rsidR="00887D22" w:rsidRPr="00887D22" w:rsidTr="00887D22">
        <w:trPr>
          <w:trHeight w:val="366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9E457A"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graphic novel would mostly be useful in the social studies, but it could also be paired with ELA novel studies that feature aboriginal resistance.  For example, sections of the book might pair well with a study of the Ibo resistance in the novel </w:t>
            </w:r>
            <w:r w:rsidRPr="00887D22">
              <w:rPr>
                <w:rFonts w:ascii="Times New Roman" w:eastAsia="Times New Roman" w:hAnsi="Times New Roman" w:cs="Times New Roman"/>
                <w:i/>
                <w:iCs/>
                <w:color w:val="000000"/>
                <w:sz w:val="20"/>
                <w:szCs w:val="20"/>
              </w:rPr>
              <w:t>Things Fall Apart</w:t>
            </w:r>
            <w:r w:rsidRPr="00887D22">
              <w:rPr>
                <w:rFonts w:ascii="Times New Roman" w:eastAsia="Times New Roman" w:hAnsi="Times New Roman" w:cs="Times New Roman"/>
                <w:color w:val="000000"/>
                <w:sz w:val="20"/>
                <w:szCs w:val="20"/>
              </w:rPr>
              <w:t xml:space="preserve"> by Nigerian author Chinua Achebe.</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proofErr w:type="gramStart"/>
            <w:r w:rsidRPr="00887D22">
              <w:rPr>
                <w:rFonts w:ascii="Times New Roman" w:eastAsia="Times New Roman" w:hAnsi="Times New Roman" w:cs="Times New Roman"/>
                <w:color w:val="000000"/>
                <w:sz w:val="20"/>
                <w:szCs w:val="20"/>
              </w:rPr>
              <w:t>elements</w:t>
            </w:r>
            <w:proofErr w:type="gramEnd"/>
            <w:r w:rsidRPr="00887D22">
              <w:rPr>
                <w:rFonts w:ascii="Times New Roman" w:eastAsia="Times New Roman" w:hAnsi="Times New Roman" w:cs="Times New Roman"/>
                <w:color w:val="000000"/>
                <w:sz w:val="20"/>
                <w:szCs w:val="20"/>
              </w:rPr>
              <w:t xml:space="preserve"> of graphic novels (panel, frame, gutter, bleed, etc.)</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selection of detail</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imagery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illustration</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While this graphic novel is small in stature, it is a weighty tome in its content. Churchill’s introduction provides perspective on sovereignty and self</w:t>
            </w:r>
            <w:r w:rsidR="009E457A">
              <w:rPr>
                <w:rFonts w:ascii="Times New Roman" w:eastAsia="Times New Roman" w:hAnsi="Times New Roman" w:cs="Times New Roman"/>
                <w:color w:val="000000"/>
                <w:sz w:val="20"/>
                <w:szCs w:val="20"/>
              </w:rPr>
              <w:t>-</w:t>
            </w:r>
            <w:r w:rsidRPr="00887D22">
              <w:rPr>
                <w:rFonts w:ascii="Times New Roman" w:eastAsia="Times New Roman" w:hAnsi="Times New Roman" w:cs="Times New Roman"/>
                <w:color w:val="000000"/>
                <w:sz w:val="20"/>
                <w:szCs w:val="20"/>
              </w:rPr>
              <w:t xml:space="preserve"> determination and the federal government’s disregard for both in the struggle for the Black Hills of South Dakota. Churchill’s recommended reading list is worth the purchase of the book on its own, but ultimately, </w:t>
            </w:r>
            <w:proofErr w:type="spellStart"/>
            <w:r w:rsidRPr="00887D22">
              <w:rPr>
                <w:rFonts w:ascii="Times New Roman" w:eastAsia="Times New Roman" w:hAnsi="Times New Roman" w:cs="Times New Roman"/>
                <w:color w:val="000000"/>
                <w:sz w:val="20"/>
                <w:szCs w:val="20"/>
              </w:rPr>
              <w:t>Gord</w:t>
            </w:r>
            <w:proofErr w:type="spellEnd"/>
            <w:r w:rsidRPr="00887D22">
              <w:rPr>
                <w:rFonts w:ascii="Times New Roman" w:eastAsia="Times New Roman" w:hAnsi="Times New Roman" w:cs="Times New Roman"/>
                <w:color w:val="000000"/>
                <w:sz w:val="20"/>
                <w:szCs w:val="20"/>
              </w:rPr>
              <w:t xml:space="preserve"> Hill’s graphic representation of indigenous resistance movements is, as Churchill puts it, “cause for celebration.” This graphic novel is an opportunity to present students with an indigenous perspective on history in a visual, engaging way. </w:t>
            </w:r>
          </w:p>
        </w:tc>
      </w:tr>
    </w:tbl>
    <w:p w:rsid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p>
    <w:p w:rsid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26"/>
        <w:gridCol w:w="5009"/>
        <w:gridCol w:w="4855"/>
      </w:tblGrid>
      <w:tr w:rsidR="00887D22" w:rsidRPr="00887D22" w:rsidTr="00887D22">
        <w:trPr>
          <w:trHeight w:val="6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Betty: The Helen Betty Osborne Story</w:t>
            </w:r>
          </w:p>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36"/>
                <w:szCs w:val="36"/>
              </w:rPr>
              <w:t>and</w:t>
            </w:r>
          </w:p>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Will I See?</w:t>
            </w:r>
          </w:p>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36"/>
                <w:szCs w:val="36"/>
              </w:rPr>
              <w:t>David Alexander Robertson: Author, Scott B. Henderson: Illustrator</w:t>
            </w:r>
          </w:p>
        </w:tc>
      </w:tr>
      <w:tr w:rsidR="00887D22" w:rsidRPr="00887D22" w:rsidTr="00887D22">
        <w:trPr>
          <w:trHeight w:val="3500"/>
        </w:trPr>
        <w:tc>
          <w:tcPr>
            <w:tcW w:w="4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Texts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Both of these graphic novels address the epidemic of Missing and Murdered Indigenous Women and Girls. </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Betty: The Helen Betty Osborne Story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In this powerful yet devastating graphic novel, Robertson and Henderson show that the MMIWG epidemic is not a new story. </w:t>
            </w:r>
            <w:r w:rsidRPr="00887D22">
              <w:rPr>
                <w:rFonts w:ascii="Times New Roman" w:eastAsia="Times New Roman" w:hAnsi="Times New Roman" w:cs="Times New Roman"/>
                <w:i/>
                <w:iCs/>
                <w:color w:val="000000"/>
                <w:sz w:val="20"/>
                <w:szCs w:val="20"/>
              </w:rPr>
              <w:t>Betty</w:t>
            </w:r>
            <w:r w:rsidRPr="00887D22">
              <w:rPr>
                <w:rFonts w:ascii="Times New Roman" w:eastAsia="Times New Roman" w:hAnsi="Times New Roman" w:cs="Times New Roman"/>
                <w:color w:val="000000"/>
                <w:sz w:val="20"/>
                <w:szCs w:val="20"/>
              </w:rPr>
              <w:t xml:space="preserve"> tells the story of Helen Betty Osborne, a young Cree woman who was assaulted and murdered in 1971.</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Will I See?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In this compelling graphic novel, a mysterious black cat befriends May, a young girl. As they travel through the city, May finds trinkets that she and her grandmother make into a necklace. But the cat and the trinkets have a terrifying legacy; one that May will too soon understand.</w:t>
            </w:r>
          </w:p>
          <w:p w:rsidR="00887D22" w:rsidRPr="00887D22" w:rsidRDefault="00887D22" w:rsidP="00887D22">
            <w:pPr>
              <w:rPr>
                <w:rFonts w:ascii="Times New Roman" w:eastAsia="Times New Roman" w:hAnsi="Times New Roman" w:cs="Times New Roman"/>
                <w:sz w:val="24"/>
                <w:szCs w:val="24"/>
              </w:rPr>
            </w:pPr>
          </w:p>
        </w:tc>
        <w:tc>
          <w:tcPr>
            <w:tcW w:w="5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David Allen Robertson is an indigenous graphic novelist and writer of Swampy Cree heritage.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0"/>
                <w:szCs w:val="20"/>
              </w:rPr>
              <w:t xml:space="preserve">Will I See? </w:t>
            </w:r>
            <w:proofErr w:type="gramStart"/>
            <w:r w:rsidRPr="00887D22">
              <w:rPr>
                <w:rFonts w:ascii="Times New Roman" w:eastAsia="Times New Roman" w:hAnsi="Times New Roman" w:cs="Times New Roman"/>
                <w:color w:val="000000"/>
                <w:sz w:val="20"/>
                <w:szCs w:val="20"/>
              </w:rPr>
              <w:t>is</w:t>
            </w:r>
            <w:proofErr w:type="gramEnd"/>
            <w:r w:rsidRPr="00887D22">
              <w:rPr>
                <w:rFonts w:ascii="Times New Roman" w:eastAsia="Times New Roman" w:hAnsi="Times New Roman" w:cs="Times New Roman"/>
                <w:color w:val="000000"/>
                <w:sz w:val="20"/>
                <w:szCs w:val="20"/>
              </w:rPr>
              <w:t xml:space="preserve"> appropriate for grades 9-12, but </w:t>
            </w:r>
            <w:r w:rsidRPr="00887D22">
              <w:rPr>
                <w:rFonts w:ascii="Times New Roman" w:eastAsia="Times New Roman" w:hAnsi="Times New Roman" w:cs="Times New Roman"/>
                <w:i/>
                <w:iCs/>
                <w:color w:val="000000"/>
                <w:sz w:val="20"/>
                <w:szCs w:val="20"/>
              </w:rPr>
              <w:t>Betty: The Helen Betty Osborne Story</w:t>
            </w:r>
            <w:r w:rsidRPr="00887D22">
              <w:rPr>
                <w:rFonts w:ascii="Times New Roman" w:eastAsia="Times New Roman" w:hAnsi="Times New Roman" w:cs="Times New Roman"/>
                <w:color w:val="000000"/>
                <w:sz w:val="20"/>
                <w:szCs w:val="20"/>
              </w:rPr>
              <w:t xml:space="preserve"> should be reserved for more mature students in grades 11-12.</w:t>
            </w:r>
          </w:p>
          <w:p w:rsidR="00887D22" w:rsidRP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These graphic novels would make excellent companion or supplementary texts for a study of the issue of MMIWG. They could be paired with poems, novels, essays, periodical articles, documentaries, etc.</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shd w:val="clear" w:color="auto" w:fill="FFFFFF"/>
              </w:rPr>
              <w:t>The following resource from Penguin Random House Australia is a guide for reading graphic novels:</w:t>
            </w:r>
          </w:p>
          <w:p w:rsidR="00887D22" w:rsidRDefault="00887D22" w:rsidP="00887D22">
            <w:pPr>
              <w:rPr>
                <w:rFonts w:ascii="Times New Roman" w:eastAsia="Times New Roman" w:hAnsi="Times New Roman" w:cs="Times New Roman"/>
                <w:color w:val="000000"/>
                <w:sz w:val="20"/>
                <w:szCs w:val="20"/>
                <w:shd w:val="clear" w:color="auto" w:fill="FFFFFF"/>
              </w:rPr>
            </w:pPr>
            <w:r w:rsidRPr="00887D22">
              <w:rPr>
                <w:rFonts w:ascii="Times New Roman" w:eastAsia="Times New Roman" w:hAnsi="Times New Roman" w:cs="Times New Roman"/>
                <w:color w:val="000000"/>
                <w:sz w:val="20"/>
                <w:szCs w:val="20"/>
                <w:shd w:val="clear" w:color="auto" w:fill="FFFFFF"/>
              </w:rPr>
              <w:t>https://www.penguin.com.au/content/resources/</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shd w:val="clear" w:color="auto" w:fill="FFFFFF"/>
              </w:rPr>
              <w:t>TR_OppositeLand.pdf</w:t>
            </w:r>
          </w:p>
        </w:tc>
      </w:tr>
      <w:tr w:rsidR="00887D22" w:rsidRPr="00887D22" w:rsidTr="00887D22">
        <w:trPr>
          <w:trHeight w:val="3660"/>
        </w:trPr>
        <w:tc>
          <w:tcPr>
            <w:tcW w:w="4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9E457A"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A study of MMIWG could be expanded to explore other areas of the world where women experience similar circumstances.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Students could study the social, historical, and political events that have led to this epidemic.</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The study of graphic novels when contrasted with prose texts or poetry can illuminate for students the stylistic choices authors make to convey their stories. </w:t>
            </w:r>
          </w:p>
        </w:tc>
        <w:tc>
          <w:tcPr>
            <w:tcW w:w="5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proofErr w:type="gramStart"/>
            <w:r w:rsidRPr="00887D22">
              <w:rPr>
                <w:rFonts w:ascii="Times New Roman" w:eastAsia="Times New Roman" w:hAnsi="Times New Roman" w:cs="Times New Roman"/>
                <w:color w:val="000000"/>
                <w:sz w:val="20"/>
                <w:szCs w:val="20"/>
              </w:rPr>
              <w:t>elements</w:t>
            </w:r>
            <w:proofErr w:type="gramEnd"/>
            <w:r w:rsidRPr="00887D22">
              <w:rPr>
                <w:rFonts w:ascii="Times New Roman" w:eastAsia="Times New Roman" w:hAnsi="Times New Roman" w:cs="Times New Roman"/>
                <w:color w:val="000000"/>
                <w:sz w:val="20"/>
                <w:szCs w:val="20"/>
              </w:rPr>
              <w:t xml:space="preserve"> of graphic novels (panel, frame, gutter, bleed, etc.)</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selection of detail</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imagery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symbolism</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Many families in our communities have been impacted by the MMIWG epidemic. It is an important topic that merits examination, and these graphic novels could provide students with an artistic, visual perspective.  </w:t>
            </w:r>
            <w:r w:rsidRPr="00887D22">
              <w:rPr>
                <w:rFonts w:ascii="Times New Roman" w:eastAsia="Times New Roman" w:hAnsi="Times New Roman" w:cs="Times New Roman"/>
                <w:i/>
                <w:iCs/>
                <w:color w:val="000000"/>
                <w:sz w:val="20"/>
                <w:szCs w:val="20"/>
              </w:rPr>
              <w:t>Will I See?</w:t>
            </w:r>
            <w:r w:rsidRPr="00887D22">
              <w:rPr>
                <w:rFonts w:ascii="Times New Roman" w:eastAsia="Times New Roman" w:hAnsi="Times New Roman" w:cs="Times New Roman"/>
                <w:color w:val="000000"/>
                <w:sz w:val="20"/>
                <w:szCs w:val="20"/>
              </w:rPr>
              <w:t xml:space="preserve"> </w:t>
            </w:r>
            <w:proofErr w:type="gramStart"/>
            <w:r w:rsidRPr="00887D22">
              <w:rPr>
                <w:rFonts w:ascii="Times New Roman" w:eastAsia="Times New Roman" w:hAnsi="Times New Roman" w:cs="Times New Roman"/>
                <w:color w:val="000000"/>
                <w:sz w:val="20"/>
                <w:szCs w:val="20"/>
              </w:rPr>
              <w:t>is</w:t>
            </w:r>
            <w:proofErr w:type="gramEnd"/>
            <w:r w:rsidRPr="00887D22">
              <w:rPr>
                <w:rFonts w:ascii="Times New Roman" w:eastAsia="Times New Roman" w:hAnsi="Times New Roman" w:cs="Times New Roman"/>
                <w:color w:val="000000"/>
                <w:sz w:val="20"/>
                <w:szCs w:val="20"/>
              </w:rPr>
              <w:t xml:space="preserve"> appropriate for grades 9-12, but </w:t>
            </w:r>
            <w:r w:rsidRPr="00887D22">
              <w:rPr>
                <w:rFonts w:ascii="Times New Roman" w:eastAsia="Times New Roman" w:hAnsi="Times New Roman" w:cs="Times New Roman"/>
                <w:i/>
                <w:iCs/>
                <w:color w:val="000000"/>
                <w:sz w:val="20"/>
                <w:szCs w:val="20"/>
              </w:rPr>
              <w:t>Betty</w:t>
            </w:r>
            <w:r w:rsidRPr="00887D22">
              <w:rPr>
                <w:rFonts w:ascii="Times New Roman" w:eastAsia="Times New Roman" w:hAnsi="Times New Roman" w:cs="Times New Roman"/>
                <w:color w:val="000000"/>
                <w:sz w:val="20"/>
                <w:szCs w:val="20"/>
              </w:rPr>
              <w:t xml:space="preserve"> portrays sexual assault more overtly and would be better suited to more mature students. Teachers will need to use discretion with </w:t>
            </w:r>
            <w:r w:rsidRPr="00887D22">
              <w:rPr>
                <w:rFonts w:ascii="Times New Roman" w:eastAsia="Times New Roman" w:hAnsi="Times New Roman" w:cs="Times New Roman"/>
                <w:i/>
                <w:iCs/>
                <w:color w:val="000000"/>
                <w:sz w:val="20"/>
                <w:szCs w:val="20"/>
              </w:rPr>
              <w:t xml:space="preserve">Betty </w:t>
            </w:r>
            <w:r w:rsidRPr="00887D22">
              <w:rPr>
                <w:rFonts w:ascii="Times New Roman" w:eastAsia="Times New Roman" w:hAnsi="Times New Roman" w:cs="Times New Roman"/>
                <w:color w:val="000000"/>
                <w:sz w:val="20"/>
                <w:szCs w:val="20"/>
              </w:rPr>
              <w:t xml:space="preserve">if they plan to introduce it in a class setting. </w:t>
            </w:r>
          </w:p>
        </w:tc>
      </w:tr>
    </w:tbl>
    <w:p w:rsidR="00887D22" w:rsidRPr="00887D22" w:rsidRDefault="00887D22" w:rsidP="00887D22">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95"/>
        <w:gridCol w:w="5040"/>
        <w:gridCol w:w="4855"/>
      </w:tblGrid>
      <w:tr w:rsidR="00887D22" w:rsidRPr="00887D22" w:rsidTr="00887D22">
        <w:trPr>
          <w:trHeight w:val="6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Sugar Falls</w:t>
            </w:r>
          </w:p>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36"/>
                <w:szCs w:val="36"/>
              </w:rPr>
              <w:t>David Alexander Robertson: Author, Scott B. Henderson: Illustrator</w:t>
            </w:r>
          </w:p>
        </w:tc>
      </w:tr>
      <w:tr w:rsidR="00887D22" w:rsidRPr="00887D22" w:rsidTr="00887D22">
        <w:trPr>
          <w:trHeight w:val="3500"/>
        </w:trPr>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Synopsis of Text</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When Daniel interviews his friend’s grandmother, Betsy, for a school assignment about residential school survivors, he learns her tragic story, but he is also inspired by the incredible resilience that Betsy and other survivors demonstrated.  In this graphic novel, David Alexander Robertson and Scott B. Henderson tell the story of Betty Ross, an Elder of the Cross Lake First Nation</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Biography of Author, Tribal Affiliation, IEFA Essential Understandings Taught, Age/Level Appropriate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David Allen Robertson is an indigenous graphic novelist and writer of Swampy Cree heritage.</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This graphic novel is appropriate for grades 9-12.</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Connections to other Literature/Novels/Non-Fiction etc./ Resources to be Utilized</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This graphic novel would make excellent companion or supplementary texts for units that include study of the boarding school era. Other possible companion texts are </w:t>
            </w:r>
            <w:r w:rsidRPr="00887D22">
              <w:rPr>
                <w:rFonts w:ascii="Times New Roman" w:eastAsia="Times New Roman" w:hAnsi="Times New Roman" w:cs="Times New Roman"/>
                <w:i/>
                <w:iCs/>
                <w:color w:val="000000"/>
                <w:sz w:val="20"/>
                <w:szCs w:val="20"/>
              </w:rPr>
              <w:t>I Am Not a Number</w:t>
            </w:r>
            <w:r w:rsidRPr="00887D22">
              <w:rPr>
                <w:rFonts w:ascii="Times New Roman" w:eastAsia="Times New Roman" w:hAnsi="Times New Roman" w:cs="Times New Roman"/>
                <w:color w:val="000000"/>
                <w:sz w:val="20"/>
                <w:szCs w:val="20"/>
              </w:rPr>
              <w:t xml:space="preserve"> (Jenny Kay Dupuis and Kathy </w:t>
            </w:r>
            <w:proofErr w:type="spellStart"/>
            <w:r w:rsidRPr="00887D22">
              <w:rPr>
                <w:rFonts w:ascii="Times New Roman" w:eastAsia="Times New Roman" w:hAnsi="Times New Roman" w:cs="Times New Roman"/>
                <w:color w:val="000000"/>
                <w:sz w:val="20"/>
                <w:szCs w:val="20"/>
              </w:rPr>
              <w:t>Kacer</w:t>
            </w:r>
            <w:proofErr w:type="spellEnd"/>
            <w:r w:rsidRPr="00887D22">
              <w:rPr>
                <w:rFonts w:ascii="Times New Roman" w:eastAsia="Times New Roman" w:hAnsi="Times New Roman" w:cs="Times New Roman"/>
                <w:color w:val="000000"/>
                <w:sz w:val="20"/>
                <w:szCs w:val="20"/>
              </w:rPr>
              <w:t xml:space="preserve">), </w:t>
            </w:r>
            <w:r w:rsidRPr="00887D22">
              <w:rPr>
                <w:rFonts w:ascii="Times New Roman" w:eastAsia="Times New Roman" w:hAnsi="Times New Roman" w:cs="Times New Roman"/>
                <w:i/>
                <w:iCs/>
                <w:color w:val="000000"/>
                <w:sz w:val="20"/>
                <w:szCs w:val="20"/>
              </w:rPr>
              <w:t>When We Were Alone</w:t>
            </w:r>
            <w:r w:rsidRPr="00887D22">
              <w:rPr>
                <w:rFonts w:ascii="Times New Roman" w:eastAsia="Times New Roman" w:hAnsi="Times New Roman" w:cs="Times New Roman"/>
                <w:color w:val="000000"/>
                <w:sz w:val="20"/>
                <w:szCs w:val="20"/>
              </w:rPr>
              <w:t xml:space="preserve"> (also by David Alexander Robertson).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shd w:val="clear" w:color="auto" w:fill="FFFFFF"/>
              </w:rPr>
              <w:t>The following resource from Penguin Random House Australia is a guide for reading graphic novels:</w:t>
            </w:r>
          </w:p>
          <w:p w:rsidR="00887D22" w:rsidRDefault="00887D22" w:rsidP="00887D22">
            <w:pPr>
              <w:rPr>
                <w:rFonts w:ascii="Times New Roman" w:eastAsia="Times New Roman" w:hAnsi="Times New Roman" w:cs="Times New Roman"/>
                <w:color w:val="000000"/>
                <w:sz w:val="20"/>
                <w:szCs w:val="20"/>
                <w:shd w:val="clear" w:color="auto" w:fill="FFFFFF"/>
              </w:rPr>
            </w:pPr>
            <w:r w:rsidRPr="00887D22">
              <w:rPr>
                <w:rFonts w:ascii="Times New Roman" w:eastAsia="Times New Roman" w:hAnsi="Times New Roman" w:cs="Times New Roman"/>
                <w:color w:val="000000"/>
                <w:sz w:val="20"/>
                <w:szCs w:val="20"/>
                <w:shd w:val="clear" w:color="auto" w:fill="FFFFFF"/>
              </w:rPr>
              <w:t>https://www.penguin.com.au/content/resources/</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shd w:val="clear" w:color="auto" w:fill="FFFFFF"/>
              </w:rPr>
              <w:t>TR_OppositeLand.pdf</w:t>
            </w:r>
          </w:p>
        </w:tc>
      </w:tr>
      <w:tr w:rsidR="00887D22" w:rsidRPr="00887D22" w:rsidTr="00887D22">
        <w:trPr>
          <w:trHeight w:val="3660"/>
        </w:trPr>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9E457A" w:rsidP="00887D22">
            <w:pPr>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Multi-</w:t>
            </w:r>
            <w:bookmarkStart w:id="0" w:name="_GoBack"/>
            <w:bookmarkEnd w:id="0"/>
            <w:r w:rsidR="00887D22" w:rsidRPr="00887D22">
              <w:rPr>
                <w:rFonts w:ascii="Times New Roman" w:eastAsia="Times New Roman" w:hAnsi="Times New Roman" w:cs="Times New Roman"/>
                <w:b/>
                <w:bCs/>
                <w:i/>
                <w:iCs/>
                <w:color w:val="000000"/>
                <w:sz w:val="24"/>
                <w:szCs w:val="24"/>
              </w:rPr>
              <w:t>Disciplinary Connection/Thematic Units</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 xml:space="preserve">The study of graphic novels when contrasted with prose texts or poetry can illuminate for students the stylistic choices authors make to convey their stories. </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Literary Elements that Instructor will Teach or Review</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proofErr w:type="gramStart"/>
            <w:r w:rsidRPr="00887D22">
              <w:rPr>
                <w:rFonts w:ascii="Times New Roman" w:eastAsia="Times New Roman" w:hAnsi="Times New Roman" w:cs="Times New Roman"/>
                <w:color w:val="000000"/>
                <w:sz w:val="20"/>
                <w:szCs w:val="20"/>
              </w:rPr>
              <w:t>elements</w:t>
            </w:r>
            <w:proofErr w:type="gramEnd"/>
            <w:r w:rsidRPr="00887D22">
              <w:rPr>
                <w:rFonts w:ascii="Times New Roman" w:eastAsia="Times New Roman" w:hAnsi="Times New Roman" w:cs="Times New Roman"/>
                <w:color w:val="000000"/>
                <w:sz w:val="20"/>
                <w:szCs w:val="20"/>
              </w:rPr>
              <w:t xml:space="preserve"> of graphic novels (panel, frame, gutter, bleed, etc.)</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selection of detail</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imagery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illustration</w:t>
            </w:r>
          </w:p>
          <w:p w:rsidR="00887D22" w:rsidRPr="00887D22" w:rsidRDefault="00887D22" w:rsidP="00887D22">
            <w:pPr>
              <w:rPr>
                <w:rFonts w:ascii="Times New Roman" w:eastAsia="Times New Roman" w:hAnsi="Times New Roman" w:cs="Times New Roman"/>
                <w:sz w:val="24"/>
                <w:szCs w:val="24"/>
              </w:rPr>
            </w:pP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7D22" w:rsidRPr="00887D22" w:rsidRDefault="00887D22" w:rsidP="00887D22">
            <w:pPr>
              <w:jc w:val="cente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24"/>
                <w:szCs w:val="24"/>
              </w:rPr>
              <w:t>Overall Recommendation</w:t>
            </w:r>
          </w:p>
          <w:p w:rsidR="00887D22" w:rsidRPr="00887D22" w:rsidRDefault="00887D22" w:rsidP="00887D22">
            <w:pPr>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0"/>
                <w:szCs w:val="20"/>
              </w:rPr>
              <w:t>A number of resources about the boarding school era are available, but this graphic novel offers a unique visual perspective that might be more accessible to some students. It is beautifully illustrated and powerful, and it would make an impactful addition to a study of this topic.</w:t>
            </w:r>
          </w:p>
        </w:tc>
      </w:tr>
    </w:tbl>
    <w:p w:rsidR="00887D22" w:rsidRDefault="00887D22" w:rsidP="00887D22">
      <w:pPr>
        <w:spacing w:after="240"/>
        <w:rPr>
          <w:rFonts w:ascii="Times New Roman" w:eastAsia="Times New Roman" w:hAnsi="Times New Roman" w:cs="Times New Roman"/>
          <w:sz w:val="24"/>
          <w:szCs w:val="24"/>
        </w:rPr>
      </w:pP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r w:rsidRPr="00887D22">
        <w:rPr>
          <w:rFonts w:ascii="Times New Roman" w:eastAsia="Times New Roman" w:hAnsi="Times New Roman" w:cs="Times New Roman"/>
          <w:sz w:val="24"/>
          <w:szCs w:val="24"/>
        </w:rPr>
        <w:br/>
      </w:r>
    </w:p>
    <w:p w:rsid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spacing w:after="240"/>
        <w:rPr>
          <w:rFonts w:ascii="Times New Roman" w:eastAsia="Times New Roman" w:hAnsi="Times New Roman" w:cs="Times New Roman"/>
          <w:sz w:val="24"/>
          <w:szCs w:val="24"/>
        </w:rPr>
      </w:pP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b/>
          <w:bCs/>
          <w:i/>
          <w:iCs/>
          <w:color w:val="000000"/>
          <w:sz w:val="36"/>
          <w:szCs w:val="36"/>
        </w:rPr>
        <w:t>Suggestions for Independent Reading</w:t>
      </w:r>
    </w:p>
    <w:p w:rsidR="00887D22" w:rsidRPr="00887D22" w:rsidRDefault="00887D22" w:rsidP="00887D22">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10"/>
        <w:gridCol w:w="3330"/>
        <w:gridCol w:w="2700"/>
        <w:gridCol w:w="4040"/>
      </w:tblGrid>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24"/>
                <w:szCs w:val="24"/>
              </w:rPr>
              <w:t>Title/Year of Publication</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24"/>
                <w:szCs w:val="24"/>
              </w:rPr>
              <w:t>Author/Tribal Affiliation</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24"/>
                <w:szCs w:val="24"/>
              </w:rPr>
              <w:t>Genre</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b/>
                <w:bCs/>
                <w:color w:val="000000"/>
                <w:sz w:val="24"/>
                <w:szCs w:val="24"/>
              </w:rPr>
              <w:t>Subjects/Topics</w:t>
            </w:r>
          </w:p>
        </w:tc>
      </w:tr>
      <w:tr w:rsidR="00887D22" w:rsidRPr="00887D22" w:rsidTr="009B77D5">
        <w:trPr>
          <w:trHeight w:val="50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Girl Gone Missing </w:t>
            </w:r>
            <w:r w:rsidRPr="00887D22">
              <w:rPr>
                <w:rFonts w:ascii="Times New Roman" w:eastAsia="Times New Roman" w:hAnsi="Times New Roman" w:cs="Times New Roman"/>
                <w:color w:val="000000"/>
                <w:sz w:val="24"/>
                <w:szCs w:val="24"/>
              </w:rPr>
              <w:t>(2019)</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Marcie Rendon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 xml:space="preserve">White Earth </w:t>
            </w:r>
            <w:proofErr w:type="spellStart"/>
            <w:r w:rsidRPr="00887D22">
              <w:rPr>
                <w:rFonts w:ascii="Times New Roman" w:eastAsia="Times New Roman" w:hAnsi="Times New Roman" w:cs="Times New Roman"/>
                <w:color w:val="000000"/>
                <w:sz w:val="24"/>
                <w:szCs w:val="24"/>
              </w:rPr>
              <w:t>Anishinabe</w:t>
            </w:r>
            <w:proofErr w:type="spellEnd"/>
            <w:r w:rsidRPr="00887D22">
              <w:rPr>
                <w:rFonts w:ascii="Times New Roman" w:eastAsia="Times New Roman" w:hAnsi="Times New Roman" w:cs="Times New Roman"/>
                <w:color w:val="000000"/>
                <w:sz w:val="24"/>
                <w:szCs w:val="24"/>
              </w:rPr>
              <w:t xml:space="preserve"> Nation</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#MMIWG</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Fire Song </w:t>
            </w:r>
            <w:r w:rsidRPr="00887D22">
              <w:rPr>
                <w:rFonts w:ascii="Times New Roman" w:eastAsia="Times New Roman" w:hAnsi="Times New Roman" w:cs="Times New Roman"/>
                <w:color w:val="000000"/>
                <w:sz w:val="24"/>
                <w:szCs w:val="24"/>
              </w:rPr>
              <w:t>(2018)</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Adam Garnet Jones</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Cree and Metis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Tragedy, suicide, romance, LGBTQ/Two Spirit</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Lana’s Lakota Moons </w:t>
            </w:r>
            <w:r w:rsidRPr="00887D22">
              <w:rPr>
                <w:rFonts w:ascii="Times New Roman" w:eastAsia="Times New Roman" w:hAnsi="Times New Roman" w:cs="Times New Roman"/>
                <w:color w:val="000000"/>
                <w:sz w:val="24"/>
                <w:szCs w:val="24"/>
              </w:rPr>
              <w:t>(2007)</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 xml:space="preserve">Virginia Driving Hawk </w:t>
            </w:r>
            <w:proofErr w:type="spellStart"/>
            <w:r w:rsidRPr="00887D22">
              <w:rPr>
                <w:rFonts w:ascii="Times New Roman" w:eastAsia="Times New Roman" w:hAnsi="Times New Roman" w:cs="Times New Roman"/>
                <w:color w:val="000000"/>
                <w:sz w:val="24"/>
                <w:szCs w:val="24"/>
              </w:rPr>
              <w:t>Sneeve</w:t>
            </w:r>
            <w:proofErr w:type="spellEnd"/>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Lakota</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Lakota calendar, culture clash, friendship, traditional ways of knowing</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i/>
                <w:iCs/>
                <w:color w:val="000000"/>
                <w:sz w:val="24"/>
                <w:szCs w:val="24"/>
              </w:rPr>
              <w:t>Miko</w:t>
            </w:r>
            <w:proofErr w:type="spellEnd"/>
            <w:r w:rsidRPr="00887D22">
              <w:rPr>
                <w:rFonts w:ascii="Times New Roman" w:eastAsia="Times New Roman" w:hAnsi="Times New Roman" w:cs="Times New Roman"/>
                <w:i/>
                <w:iCs/>
                <w:color w:val="000000"/>
                <w:sz w:val="24"/>
                <w:szCs w:val="24"/>
              </w:rPr>
              <w:t xml:space="preserve"> Kings: An Indian Baseball Story </w:t>
            </w:r>
            <w:r w:rsidRPr="00887D22">
              <w:rPr>
                <w:rFonts w:ascii="Times New Roman" w:eastAsia="Times New Roman" w:hAnsi="Times New Roman" w:cs="Times New Roman"/>
                <w:color w:val="000000"/>
                <w:sz w:val="24"/>
                <w:szCs w:val="24"/>
              </w:rPr>
              <w:t>(2007)</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color w:val="000000"/>
                <w:sz w:val="24"/>
                <w:szCs w:val="24"/>
              </w:rPr>
              <w:t>LeAnne</w:t>
            </w:r>
            <w:proofErr w:type="spellEnd"/>
            <w:r w:rsidRPr="00887D22">
              <w:rPr>
                <w:rFonts w:ascii="Times New Roman" w:eastAsia="Times New Roman" w:hAnsi="Times New Roman" w:cs="Times New Roman"/>
                <w:color w:val="000000"/>
                <w:sz w:val="24"/>
                <w:szCs w:val="24"/>
              </w:rPr>
              <w:t xml:space="preserve"> Howe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Choctaw</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Historical 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Oklahoma territory, baseball, early 20th century</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Secret of the Stars </w:t>
            </w:r>
            <w:r w:rsidRPr="00887D22">
              <w:rPr>
                <w:rFonts w:ascii="Times New Roman" w:eastAsia="Times New Roman" w:hAnsi="Times New Roman" w:cs="Times New Roman"/>
                <w:color w:val="000000"/>
                <w:sz w:val="24"/>
                <w:szCs w:val="24"/>
              </w:rPr>
              <w:t>(2017)</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color w:val="000000"/>
                <w:sz w:val="24"/>
                <w:szCs w:val="24"/>
              </w:rPr>
              <w:t>Gitz</w:t>
            </w:r>
            <w:proofErr w:type="spellEnd"/>
            <w:r w:rsidRPr="00887D22">
              <w:rPr>
                <w:rFonts w:ascii="Times New Roman" w:eastAsia="Times New Roman" w:hAnsi="Times New Roman" w:cs="Times New Roman"/>
                <w:color w:val="000000"/>
                <w:sz w:val="24"/>
                <w:szCs w:val="24"/>
              </w:rPr>
              <w:t xml:space="preserve"> </w:t>
            </w:r>
            <w:proofErr w:type="spellStart"/>
            <w:r w:rsidRPr="00887D22">
              <w:rPr>
                <w:rFonts w:ascii="Times New Roman" w:eastAsia="Times New Roman" w:hAnsi="Times New Roman" w:cs="Times New Roman"/>
                <w:color w:val="000000"/>
                <w:sz w:val="24"/>
                <w:szCs w:val="24"/>
              </w:rPr>
              <w:t>Crazyboy</w:t>
            </w:r>
            <w:proofErr w:type="spellEnd"/>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Blackfoot/Dene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Fantasy</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9B77D5"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Self-discovery</w:t>
            </w:r>
            <w:r w:rsidR="00887D22" w:rsidRPr="00887D22">
              <w:rPr>
                <w:rFonts w:ascii="Times New Roman" w:eastAsia="Times New Roman" w:hAnsi="Times New Roman" w:cs="Times New Roman"/>
                <w:color w:val="000000"/>
                <w:sz w:val="24"/>
                <w:szCs w:val="24"/>
              </w:rPr>
              <w:t>, identity, connection to culture</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Where the Dead Sit Talking</w:t>
            </w:r>
            <w:r w:rsidRPr="00887D22">
              <w:rPr>
                <w:rFonts w:ascii="Times New Roman" w:eastAsia="Times New Roman" w:hAnsi="Times New Roman" w:cs="Times New Roman"/>
                <w:color w:val="000000"/>
                <w:sz w:val="24"/>
                <w:szCs w:val="24"/>
              </w:rPr>
              <w:t xml:space="preserve"> (2018)</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Brandon Hobson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Cherokee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Realistic 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Foster care/adoption, grief, addiction, suicide</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The Next Sure Thing</w:t>
            </w:r>
            <w:r w:rsidRPr="00887D22">
              <w:rPr>
                <w:rFonts w:ascii="Times New Roman" w:eastAsia="Times New Roman" w:hAnsi="Times New Roman" w:cs="Times New Roman"/>
                <w:color w:val="000000"/>
                <w:sz w:val="24"/>
                <w:szCs w:val="24"/>
              </w:rPr>
              <w:t xml:space="preserve"> (2011)</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 xml:space="preserve">Richard </w:t>
            </w:r>
            <w:proofErr w:type="spellStart"/>
            <w:r w:rsidRPr="00887D22">
              <w:rPr>
                <w:rFonts w:ascii="Times New Roman" w:eastAsia="Times New Roman" w:hAnsi="Times New Roman" w:cs="Times New Roman"/>
                <w:color w:val="000000"/>
                <w:sz w:val="24"/>
                <w:szCs w:val="24"/>
              </w:rPr>
              <w:t>Wagamese</w:t>
            </w:r>
            <w:proofErr w:type="spellEnd"/>
          </w:p>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color w:val="000000"/>
                <w:sz w:val="24"/>
                <w:szCs w:val="24"/>
              </w:rPr>
              <w:t>Ojibwe</w:t>
            </w:r>
            <w:proofErr w:type="spellEnd"/>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Horse racing, blues guitar, coming of age (High interest/Low Lexile)</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Hearts Unbroken</w:t>
            </w:r>
            <w:r w:rsidRPr="00887D22">
              <w:rPr>
                <w:rFonts w:ascii="Times New Roman" w:eastAsia="Times New Roman" w:hAnsi="Times New Roman" w:cs="Times New Roman"/>
                <w:color w:val="000000"/>
                <w:sz w:val="24"/>
                <w:szCs w:val="24"/>
              </w:rPr>
              <w:t xml:space="preserve"> (2018)</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 xml:space="preserve">Cynthia </w:t>
            </w:r>
            <w:proofErr w:type="spellStart"/>
            <w:r w:rsidRPr="00887D22">
              <w:rPr>
                <w:rFonts w:ascii="Times New Roman" w:eastAsia="Times New Roman" w:hAnsi="Times New Roman" w:cs="Times New Roman"/>
                <w:color w:val="000000"/>
                <w:sz w:val="24"/>
                <w:szCs w:val="24"/>
              </w:rPr>
              <w:t>Leitich</w:t>
            </w:r>
            <w:proofErr w:type="spellEnd"/>
            <w:r w:rsidRPr="00887D22">
              <w:rPr>
                <w:rFonts w:ascii="Times New Roman" w:eastAsia="Times New Roman" w:hAnsi="Times New Roman" w:cs="Times New Roman"/>
                <w:color w:val="000000"/>
                <w:sz w:val="24"/>
                <w:szCs w:val="24"/>
              </w:rPr>
              <w:t xml:space="preserve"> Smith</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Muskogee Creek Nation</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Dating, interracial relationships, coming of age, romance</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Drowning in Fire </w:t>
            </w:r>
            <w:r w:rsidRPr="00887D22">
              <w:rPr>
                <w:rFonts w:ascii="Times New Roman" w:eastAsia="Times New Roman" w:hAnsi="Times New Roman" w:cs="Times New Roman"/>
                <w:color w:val="000000"/>
                <w:sz w:val="24"/>
                <w:szCs w:val="24"/>
              </w:rPr>
              <w:t>(2001)</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Craig Womack</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Oklahoma Creek/Cherokee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Internal conflict, LGBTQ, assimilation, tradition vs. mainstream</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The Girl Who Grew A Galaxy </w:t>
            </w:r>
            <w:r w:rsidRPr="00887D22">
              <w:rPr>
                <w:rFonts w:ascii="Times New Roman" w:eastAsia="Times New Roman" w:hAnsi="Times New Roman" w:cs="Times New Roman"/>
                <w:color w:val="000000"/>
                <w:sz w:val="24"/>
                <w:szCs w:val="24"/>
              </w:rPr>
              <w:t>(2013)</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 xml:space="preserve">Cherie </w:t>
            </w:r>
            <w:proofErr w:type="spellStart"/>
            <w:r w:rsidRPr="00887D22">
              <w:rPr>
                <w:rFonts w:ascii="Times New Roman" w:eastAsia="Times New Roman" w:hAnsi="Times New Roman" w:cs="Times New Roman"/>
                <w:color w:val="000000"/>
                <w:sz w:val="24"/>
                <w:szCs w:val="24"/>
              </w:rPr>
              <w:t>Dimaline</w:t>
            </w:r>
            <w:proofErr w:type="spellEnd"/>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Metis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Mental health, anxiety, depression, OCD, coming of age, resilience</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My Life in a </w:t>
            </w:r>
            <w:proofErr w:type="spellStart"/>
            <w:r w:rsidRPr="00887D22">
              <w:rPr>
                <w:rFonts w:ascii="Times New Roman" w:eastAsia="Times New Roman" w:hAnsi="Times New Roman" w:cs="Times New Roman"/>
                <w:i/>
                <w:iCs/>
                <w:color w:val="000000"/>
                <w:sz w:val="24"/>
                <w:szCs w:val="24"/>
              </w:rPr>
              <w:t>Kwagu’l</w:t>
            </w:r>
            <w:proofErr w:type="spellEnd"/>
            <w:r w:rsidRPr="00887D22">
              <w:rPr>
                <w:rFonts w:ascii="Times New Roman" w:eastAsia="Times New Roman" w:hAnsi="Times New Roman" w:cs="Times New Roman"/>
                <w:i/>
                <w:iCs/>
                <w:color w:val="000000"/>
                <w:sz w:val="24"/>
                <w:szCs w:val="24"/>
              </w:rPr>
              <w:t xml:space="preserve"> Big House</w:t>
            </w:r>
            <w:r w:rsidRPr="00887D22">
              <w:rPr>
                <w:rFonts w:ascii="Times New Roman" w:eastAsia="Times New Roman" w:hAnsi="Times New Roman" w:cs="Times New Roman"/>
                <w:color w:val="000000"/>
                <w:sz w:val="24"/>
                <w:szCs w:val="24"/>
              </w:rPr>
              <w:t xml:space="preserve"> (2005)</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Diane Jacobson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w:t>
            </w:r>
            <w:proofErr w:type="spellStart"/>
            <w:r w:rsidRPr="00887D22">
              <w:rPr>
                <w:rFonts w:ascii="Times New Roman" w:eastAsia="Times New Roman" w:hAnsi="Times New Roman" w:cs="Times New Roman"/>
                <w:color w:val="000000"/>
                <w:sz w:val="24"/>
                <w:szCs w:val="24"/>
              </w:rPr>
              <w:t>Namgis</w:t>
            </w:r>
            <w:proofErr w:type="spellEnd"/>
            <w:r w:rsidRPr="00887D22">
              <w:rPr>
                <w:rFonts w:ascii="Times New Roman" w:eastAsia="Times New Roman" w:hAnsi="Times New Roman" w:cs="Times New Roman"/>
                <w:color w:val="000000"/>
                <w:sz w:val="24"/>
                <w:szCs w:val="24"/>
              </w:rPr>
              <w:t xml:space="preserve"> First Nation</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Memoir</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Extended family, assimilation, 1960’s, traditional vs. mainstream culture</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The Missing </w:t>
            </w:r>
            <w:r w:rsidRPr="00887D22">
              <w:rPr>
                <w:rFonts w:ascii="Times New Roman" w:eastAsia="Times New Roman" w:hAnsi="Times New Roman" w:cs="Times New Roman"/>
                <w:color w:val="000000"/>
                <w:sz w:val="24"/>
                <w:szCs w:val="24"/>
              </w:rPr>
              <w:t>(2017)</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Melanie Florence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Plains Cree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MMIWG</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EE47DA" w:rsidRDefault="00887D22" w:rsidP="00887D22">
            <w:pPr>
              <w:rPr>
                <w:rFonts w:ascii="Times New Roman" w:eastAsia="Times New Roman" w:hAnsi="Times New Roman" w:cs="Times New Roman"/>
                <w:sz w:val="24"/>
                <w:szCs w:val="24"/>
                <w:u w:val="single"/>
              </w:rPr>
            </w:pPr>
            <w:proofErr w:type="spellStart"/>
            <w:r w:rsidRPr="00EE47DA">
              <w:rPr>
                <w:rFonts w:ascii="Times New Roman" w:eastAsia="Times New Roman" w:hAnsi="Times New Roman" w:cs="Times New Roman"/>
                <w:color w:val="000000"/>
                <w:sz w:val="24"/>
                <w:szCs w:val="24"/>
                <w:u w:val="single"/>
              </w:rPr>
              <w:t>Robopocalypse</w:t>
            </w:r>
            <w:proofErr w:type="spellEnd"/>
            <w:r w:rsidRPr="00EE47DA">
              <w:rPr>
                <w:rFonts w:ascii="Times New Roman" w:eastAsia="Times New Roman" w:hAnsi="Times New Roman" w:cs="Times New Roman"/>
                <w:color w:val="000000"/>
                <w:sz w:val="24"/>
                <w:szCs w:val="24"/>
                <w:u w:val="single"/>
              </w:rPr>
              <w:t xml:space="preserve"> Series:</w:t>
            </w:r>
          </w:p>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i/>
                <w:iCs/>
                <w:color w:val="000000"/>
                <w:sz w:val="24"/>
                <w:szCs w:val="24"/>
              </w:rPr>
              <w:t>Robopocalypse</w:t>
            </w:r>
            <w:proofErr w:type="spellEnd"/>
            <w:r w:rsidRPr="00887D22">
              <w:rPr>
                <w:rFonts w:ascii="Times New Roman" w:eastAsia="Times New Roman" w:hAnsi="Times New Roman" w:cs="Times New Roman"/>
                <w:i/>
                <w:iCs/>
                <w:color w:val="000000"/>
                <w:sz w:val="24"/>
                <w:szCs w:val="24"/>
              </w:rPr>
              <w:t xml:space="preserve"> </w:t>
            </w:r>
            <w:r w:rsidRPr="00887D22">
              <w:rPr>
                <w:rFonts w:ascii="Times New Roman" w:eastAsia="Times New Roman" w:hAnsi="Times New Roman" w:cs="Times New Roman"/>
                <w:color w:val="000000"/>
                <w:sz w:val="24"/>
                <w:szCs w:val="24"/>
              </w:rPr>
              <w:t>(2011)</w:t>
            </w:r>
          </w:p>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i/>
                <w:iCs/>
                <w:color w:val="000000"/>
                <w:sz w:val="24"/>
                <w:szCs w:val="24"/>
              </w:rPr>
              <w:t>Robogenesis</w:t>
            </w:r>
            <w:proofErr w:type="spellEnd"/>
            <w:r w:rsidRPr="00887D22">
              <w:rPr>
                <w:rFonts w:ascii="Times New Roman" w:eastAsia="Times New Roman" w:hAnsi="Times New Roman" w:cs="Times New Roman"/>
                <w:i/>
                <w:iCs/>
                <w:color w:val="000000"/>
                <w:sz w:val="24"/>
                <w:szCs w:val="24"/>
              </w:rPr>
              <w:t xml:space="preserve"> </w:t>
            </w:r>
            <w:r w:rsidRPr="00887D22">
              <w:rPr>
                <w:rFonts w:ascii="Times New Roman" w:eastAsia="Times New Roman" w:hAnsi="Times New Roman" w:cs="Times New Roman"/>
                <w:color w:val="000000"/>
                <w:sz w:val="24"/>
                <w:szCs w:val="24"/>
              </w:rPr>
              <w:t>(2013)</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Daniel H. Wilson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Cherokee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Science 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Dystopia, apocalypse, robot/machine uprising, return to tradition</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Amped </w:t>
            </w:r>
            <w:r w:rsidRPr="00887D22">
              <w:rPr>
                <w:rFonts w:ascii="Times New Roman" w:eastAsia="Times New Roman" w:hAnsi="Times New Roman" w:cs="Times New Roman"/>
                <w:color w:val="000000"/>
                <w:sz w:val="24"/>
                <w:szCs w:val="24"/>
              </w:rPr>
              <w:t>(2012)</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Daniel H. Wilson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Cherokee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Science 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Dystopia, apocalypse, artificial intelligence</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i/>
                <w:iCs/>
                <w:color w:val="000000"/>
                <w:sz w:val="24"/>
                <w:szCs w:val="24"/>
              </w:rPr>
              <w:t>Lightfinder</w:t>
            </w:r>
            <w:proofErr w:type="spellEnd"/>
            <w:r w:rsidRPr="00887D22">
              <w:rPr>
                <w:rFonts w:ascii="Times New Roman" w:eastAsia="Times New Roman" w:hAnsi="Times New Roman" w:cs="Times New Roman"/>
                <w:i/>
                <w:iCs/>
                <w:color w:val="000000"/>
                <w:sz w:val="24"/>
                <w:szCs w:val="24"/>
              </w:rPr>
              <w:t xml:space="preserve"> </w:t>
            </w:r>
            <w:r w:rsidRPr="00887D22">
              <w:rPr>
                <w:rFonts w:ascii="Times New Roman" w:eastAsia="Times New Roman" w:hAnsi="Times New Roman" w:cs="Times New Roman"/>
                <w:color w:val="000000"/>
                <w:sz w:val="24"/>
                <w:szCs w:val="24"/>
              </w:rPr>
              <w:t>(2014)</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Aaron Paquette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Metis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Fantasy</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Survival of humanity, legend vs. truth, supernatural powers</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Her Land, Her Love </w:t>
            </w:r>
            <w:r w:rsidRPr="00887D22">
              <w:rPr>
                <w:rFonts w:ascii="Times New Roman" w:eastAsia="Times New Roman" w:hAnsi="Times New Roman" w:cs="Times New Roman"/>
                <w:color w:val="000000"/>
                <w:sz w:val="24"/>
                <w:szCs w:val="24"/>
              </w:rPr>
              <w:t>(2015)</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Her Enemy, Her Love </w:t>
            </w:r>
            <w:r w:rsidRPr="00887D22">
              <w:rPr>
                <w:rFonts w:ascii="Times New Roman" w:eastAsia="Times New Roman" w:hAnsi="Times New Roman" w:cs="Times New Roman"/>
                <w:color w:val="000000"/>
                <w:sz w:val="24"/>
                <w:szCs w:val="24"/>
              </w:rPr>
              <w:t> (2016)</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Evangeline Parsons Yazzie</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Navajo</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Love, diaspora, Navajo Long Walk, return to homeland</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After the Fall</w:t>
            </w:r>
            <w:r w:rsidRPr="00887D22">
              <w:rPr>
                <w:rFonts w:ascii="Times New Roman" w:eastAsia="Times New Roman" w:hAnsi="Times New Roman" w:cs="Times New Roman"/>
                <w:color w:val="000000"/>
                <w:sz w:val="24"/>
                <w:szCs w:val="24"/>
              </w:rPr>
              <w:t xml:space="preserve"> (2017)</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Kate Hart</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Chickasaw/Choctaw</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Fiction</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Relationships, sexual assault, recovery</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EE47DA" w:rsidRDefault="00887D22" w:rsidP="00887D22">
            <w:pPr>
              <w:rPr>
                <w:rFonts w:ascii="Times New Roman" w:eastAsia="Times New Roman" w:hAnsi="Times New Roman" w:cs="Times New Roman"/>
                <w:sz w:val="24"/>
                <w:szCs w:val="24"/>
                <w:u w:val="single"/>
              </w:rPr>
            </w:pPr>
            <w:r w:rsidRPr="00EE47DA">
              <w:rPr>
                <w:rFonts w:ascii="Times New Roman" w:eastAsia="Times New Roman" w:hAnsi="Times New Roman" w:cs="Times New Roman"/>
                <w:color w:val="000000"/>
                <w:sz w:val="24"/>
                <w:szCs w:val="24"/>
                <w:u w:val="single"/>
              </w:rPr>
              <w:t>The Reckoner Trilogy:</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Strangers </w:t>
            </w:r>
            <w:r w:rsidRPr="00887D22">
              <w:rPr>
                <w:rFonts w:ascii="Times New Roman" w:eastAsia="Times New Roman" w:hAnsi="Times New Roman" w:cs="Times New Roman"/>
                <w:color w:val="000000"/>
                <w:sz w:val="24"/>
                <w:szCs w:val="24"/>
              </w:rPr>
              <w:t>(2018)</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Monsters </w:t>
            </w:r>
            <w:r w:rsidRPr="00887D22">
              <w:rPr>
                <w:rFonts w:ascii="Times New Roman" w:eastAsia="Times New Roman" w:hAnsi="Times New Roman" w:cs="Times New Roman"/>
                <w:color w:val="000000"/>
                <w:sz w:val="24"/>
                <w:szCs w:val="24"/>
              </w:rPr>
              <w:t>(2018)</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Ghosts</w:t>
            </w:r>
            <w:r w:rsidRPr="00887D22">
              <w:rPr>
                <w:rFonts w:ascii="Times New Roman" w:eastAsia="Times New Roman" w:hAnsi="Times New Roman" w:cs="Times New Roman"/>
                <w:color w:val="000000"/>
                <w:sz w:val="24"/>
                <w:szCs w:val="24"/>
              </w:rPr>
              <w:t xml:space="preserve"> (September 2019)</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David Alexander Robertson</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Swampy Cree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Horror/Mystery</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Apocalypse, disease epidemic, ghosts</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EE47DA" w:rsidRDefault="00887D22" w:rsidP="00887D22">
            <w:pPr>
              <w:rPr>
                <w:rFonts w:ascii="Times New Roman" w:eastAsia="Times New Roman" w:hAnsi="Times New Roman" w:cs="Times New Roman"/>
                <w:sz w:val="24"/>
                <w:szCs w:val="24"/>
                <w:u w:val="single"/>
              </w:rPr>
            </w:pPr>
            <w:r w:rsidRPr="00EE47DA">
              <w:rPr>
                <w:rFonts w:ascii="Times New Roman" w:eastAsia="Times New Roman" w:hAnsi="Times New Roman" w:cs="Times New Roman"/>
                <w:color w:val="000000"/>
                <w:sz w:val="24"/>
                <w:szCs w:val="24"/>
                <w:u w:val="single"/>
              </w:rPr>
              <w:t>Feral Series:</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Feral Nights</w:t>
            </w:r>
            <w:r w:rsidRPr="00887D22">
              <w:rPr>
                <w:rFonts w:ascii="Times New Roman" w:eastAsia="Times New Roman" w:hAnsi="Times New Roman" w:cs="Times New Roman"/>
                <w:color w:val="000000"/>
                <w:sz w:val="24"/>
                <w:szCs w:val="24"/>
              </w:rPr>
              <w:t xml:space="preserve"> (2014)</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Feral Curse </w:t>
            </w:r>
            <w:r w:rsidRPr="00887D22">
              <w:rPr>
                <w:rFonts w:ascii="Times New Roman" w:eastAsia="Times New Roman" w:hAnsi="Times New Roman" w:cs="Times New Roman"/>
                <w:color w:val="000000"/>
                <w:sz w:val="24"/>
                <w:szCs w:val="24"/>
              </w:rPr>
              <w:t>(2015)</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Feral Pride </w:t>
            </w:r>
            <w:r w:rsidRPr="00887D22">
              <w:rPr>
                <w:rFonts w:ascii="Times New Roman" w:eastAsia="Times New Roman" w:hAnsi="Times New Roman" w:cs="Times New Roman"/>
                <w:color w:val="000000"/>
                <w:sz w:val="24"/>
                <w:szCs w:val="24"/>
              </w:rPr>
              <w:t>(2015)</w:t>
            </w:r>
          </w:p>
          <w:p w:rsidR="00887D22" w:rsidRPr="00887D22" w:rsidRDefault="00887D22" w:rsidP="00887D22">
            <w:pPr>
              <w:rPr>
                <w:rFonts w:ascii="Times New Roman" w:eastAsia="Times New Roman" w:hAnsi="Times New Roman" w:cs="Times New Roman"/>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 xml:space="preserve">Cynthia </w:t>
            </w:r>
            <w:proofErr w:type="spellStart"/>
            <w:r w:rsidRPr="00887D22">
              <w:rPr>
                <w:rFonts w:ascii="Times New Roman" w:eastAsia="Times New Roman" w:hAnsi="Times New Roman" w:cs="Times New Roman"/>
                <w:color w:val="000000"/>
                <w:sz w:val="24"/>
                <w:szCs w:val="24"/>
              </w:rPr>
              <w:t>Leitich</w:t>
            </w:r>
            <w:proofErr w:type="spellEnd"/>
            <w:r w:rsidRPr="00887D22">
              <w:rPr>
                <w:rFonts w:ascii="Times New Roman" w:eastAsia="Times New Roman" w:hAnsi="Times New Roman" w:cs="Times New Roman"/>
                <w:color w:val="000000"/>
                <w:sz w:val="24"/>
                <w:szCs w:val="24"/>
              </w:rPr>
              <w:t xml:space="preserve"> Smith</w:t>
            </w:r>
          </w:p>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Muskogee Creek</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Fantasy</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S</w:t>
            </w:r>
            <w:r w:rsidR="00EE47DA">
              <w:rPr>
                <w:rFonts w:ascii="Times New Roman" w:eastAsia="Times New Roman" w:hAnsi="Times New Roman" w:cs="Times New Roman"/>
                <w:color w:val="000000"/>
                <w:sz w:val="24"/>
                <w:szCs w:val="24"/>
              </w:rPr>
              <w:t xml:space="preserve">hapeshifting, </w:t>
            </w:r>
            <w:proofErr w:type="spellStart"/>
            <w:r w:rsidR="00EE47DA">
              <w:rPr>
                <w:rFonts w:ascii="Times New Roman" w:eastAsia="Times New Roman" w:hAnsi="Times New Roman" w:cs="Times New Roman"/>
                <w:color w:val="000000"/>
                <w:sz w:val="24"/>
                <w:szCs w:val="24"/>
              </w:rPr>
              <w:t>wereprey</w:t>
            </w:r>
            <w:proofErr w:type="spellEnd"/>
            <w:r w:rsidR="00EE47DA">
              <w:rPr>
                <w:rFonts w:ascii="Times New Roman" w:eastAsia="Times New Roman" w:hAnsi="Times New Roman" w:cs="Times New Roman"/>
                <w:color w:val="000000"/>
                <w:sz w:val="24"/>
                <w:szCs w:val="24"/>
              </w:rPr>
              <w:t>/</w:t>
            </w:r>
            <w:proofErr w:type="spellStart"/>
            <w:r w:rsidR="00EE47DA">
              <w:rPr>
                <w:rFonts w:ascii="Times New Roman" w:eastAsia="Times New Roman" w:hAnsi="Times New Roman" w:cs="Times New Roman"/>
                <w:color w:val="000000"/>
                <w:sz w:val="24"/>
                <w:szCs w:val="24"/>
              </w:rPr>
              <w:t>werepreda</w:t>
            </w:r>
            <w:r w:rsidRPr="00887D22">
              <w:rPr>
                <w:rFonts w:ascii="Times New Roman" w:eastAsia="Times New Roman" w:hAnsi="Times New Roman" w:cs="Times New Roman"/>
                <w:color w:val="000000"/>
                <w:sz w:val="24"/>
                <w:szCs w:val="24"/>
              </w:rPr>
              <w:t>tor</w:t>
            </w:r>
            <w:proofErr w:type="spellEnd"/>
            <w:r w:rsidRPr="00887D22">
              <w:rPr>
                <w:rFonts w:ascii="Times New Roman" w:eastAsia="Times New Roman" w:hAnsi="Times New Roman" w:cs="Times New Roman"/>
                <w:color w:val="000000"/>
                <w:sz w:val="24"/>
                <w:szCs w:val="24"/>
              </w:rPr>
              <w:t>, supernatural powers, survival</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After the People Lights Have Gone Off </w:t>
            </w:r>
            <w:r w:rsidRPr="00887D22">
              <w:rPr>
                <w:rFonts w:ascii="Times New Roman" w:eastAsia="Times New Roman" w:hAnsi="Times New Roman" w:cs="Times New Roman"/>
                <w:color w:val="000000"/>
                <w:sz w:val="24"/>
                <w:szCs w:val="24"/>
              </w:rPr>
              <w:t>(2014)</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Stephen Graham Jones</w:t>
            </w:r>
            <w:r w:rsidRPr="00887D22">
              <w:rPr>
                <w:rFonts w:ascii="Times New Roman" w:eastAsia="Times New Roman" w:hAnsi="Times New Roman" w:cs="Times New Roman"/>
                <w:color w:val="000000"/>
                <w:sz w:val="24"/>
                <w:szCs w:val="24"/>
              </w:rPr>
              <w:br/>
              <w:t>Blackfeet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Horror Anthology</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Short stories</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proofErr w:type="spellStart"/>
            <w:r w:rsidRPr="00887D22">
              <w:rPr>
                <w:rFonts w:ascii="Times New Roman" w:eastAsia="Times New Roman" w:hAnsi="Times New Roman" w:cs="Times New Roman"/>
                <w:i/>
                <w:iCs/>
                <w:color w:val="000000"/>
                <w:sz w:val="24"/>
                <w:szCs w:val="24"/>
              </w:rPr>
              <w:t>mitewacimowina</w:t>
            </w:r>
            <w:proofErr w:type="spellEnd"/>
            <w:r w:rsidRPr="00887D22">
              <w:rPr>
                <w:rFonts w:ascii="Times New Roman" w:eastAsia="Times New Roman" w:hAnsi="Times New Roman" w:cs="Times New Roman"/>
                <w:i/>
                <w:iCs/>
                <w:color w:val="000000"/>
                <w:sz w:val="24"/>
                <w:szCs w:val="24"/>
              </w:rPr>
              <w:t>: Indigenous Science Fiction and Speculative Storytelling</w:t>
            </w:r>
            <w:r w:rsidRPr="00887D22">
              <w:rPr>
                <w:rFonts w:ascii="Times New Roman" w:eastAsia="Times New Roman" w:hAnsi="Times New Roman" w:cs="Times New Roman"/>
                <w:color w:val="000000"/>
                <w:sz w:val="24"/>
                <w:szCs w:val="24"/>
              </w:rPr>
              <w:t xml:space="preserve"> (2016)</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Various Authors</w:t>
            </w:r>
          </w:p>
          <w:p w:rsidR="00887D22" w:rsidRPr="00887D22" w:rsidRDefault="00887D22" w:rsidP="00887D22">
            <w:pPr>
              <w:rPr>
                <w:rFonts w:ascii="Times New Roman" w:eastAsia="Times New Roman" w:hAnsi="Times New Roman" w:cs="Times New Roman"/>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Science Fiction Anthology</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18 short science fiction stories, many of which would be suitable for independent reading or incorporation into thematic units</w:t>
            </w:r>
          </w:p>
        </w:tc>
      </w:tr>
      <w:tr w:rsidR="00887D22" w:rsidRPr="00887D22" w:rsidTr="009B77D5">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i/>
                <w:iCs/>
                <w:color w:val="000000"/>
                <w:sz w:val="24"/>
                <w:szCs w:val="24"/>
              </w:rPr>
              <w:t xml:space="preserve">Walking the Clouds: An Anthology of Indigenous Science Fiction </w:t>
            </w:r>
            <w:r w:rsidRPr="00887D22">
              <w:rPr>
                <w:rFonts w:ascii="Times New Roman" w:eastAsia="Times New Roman" w:hAnsi="Times New Roman" w:cs="Times New Roman"/>
                <w:color w:val="000000"/>
                <w:sz w:val="24"/>
                <w:szCs w:val="24"/>
              </w:rPr>
              <w:t>(2012)</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Various Authors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Science Fiction Anthology</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7D22" w:rsidRPr="00887D22" w:rsidRDefault="00887D22" w:rsidP="00887D22">
            <w:pPr>
              <w:rPr>
                <w:rFonts w:ascii="Times New Roman" w:eastAsia="Times New Roman" w:hAnsi="Times New Roman" w:cs="Times New Roman"/>
                <w:sz w:val="24"/>
                <w:szCs w:val="24"/>
              </w:rPr>
            </w:pPr>
            <w:r w:rsidRPr="00887D22">
              <w:rPr>
                <w:rFonts w:ascii="Times New Roman" w:eastAsia="Times New Roman" w:hAnsi="Times New Roman" w:cs="Times New Roman"/>
                <w:color w:val="000000"/>
                <w:sz w:val="24"/>
                <w:szCs w:val="24"/>
              </w:rPr>
              <w:t>Several short stories or excerpts from longer texts that would be suitable for independent reading or incorporation into thematic units</w:t>
            </w:r>
          </w:p>
        </w:tc>
      </w:tr>
    </w:tbl>
    <w:p w:rsidR="004657A6" w:rsidRDefault="004657A6"/>
    <w:sectPr w:rsidR="004657A6" w:rsidSect="00887D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0FE"/>
    <w:multiLevelType w:val="multilevel"/>
    <w:tmpl w:val="98A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22"/>
    <w:rsid w:val="000C1A84"/>
    <w:rsid w:val="001A110B"/>
    <w:rsid w:val="003221FC"/>
    <w:rsid w:val="003604AE"/>
    <w:rsid w:val="004657A6"/>
    <w:rsid w:val="00627B6A"/>
    <w:rsid w:val="00887D22"/>
    <w:rsid w:val="00921AFC"/>
    <w:rsid w:val="009B77D5"/>
    <w:rsid w:val="009E457A"/>
    <w:rsid w:val="00A93624"/>
    <w:rsid w:val="00AC2598"/>
    <w:rsid w:val="00AE14A8"/>
    <w:rsid w:val="00C56E6E"/>
    <w:rsid w:val="00EE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FD1D"/>
  <w15:chartTrackingRefBased/>
  <w15:docId w15:val="{63598009-72E0-4FF7-8ED3-D7FA14A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87D2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7D2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7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29">
      <w:bodyDiv w:val="1"/>
      <w:marLeft w:val="0"/>
      <w:marRight w:val="0"/>
      <w:marTop w:val="0"/>
      <w:marBottom w:val="0"/>
      <w:divBdr>
        <w:top w:val="none" w:sz="0" w:space="0" w:color="auto"/>
        <w:left w:val="none" w:sz="0" w:space="0" w:color="auto"/>
        <w:bottom w:val="none" w:sz="0" w:space="0" w:color="auto"/>
        <w:right w:val="none" w:sz="0" w:space="0" w:color="auto"/>
      </w:divBdr>
      <w:divsChild>
        <w:div w:id="1381631411">
          <w:marLeft w:val="-108"/>
          <w:marRight w:val="0"/>
          <w:marTop w:val="0"/>
          <w:marBottom w:val="0"/>
          <w:divBdr>
            <w:top w:val="none" w:sz="0" w:space="0" w:color="auto"/>
            <w:left w:val="none" w:sz="0" w:space="0" w:color="auto"/>
            <w:bottom w:val="none" w:sz="0" w:space="0" w:color="auto"/>
            <w:right w:val="none" w:sz="0" w:space="0" w:color="auto"/>
          </w:divBdr>
        </w:div>
        <w:div w:id="658657233">
          <w:marLeft w:val="-108"/>
          <w:marRight w:val="0"/>
          <w:marTop w:val="0"/>
          <w:marBottom w:val="0"/>
          <w:divBdr>
            <w:top w:val="none" w:sz="0" w:space="0" w:color="auto"/>
            <w:left w:val="none" w:sz="0" w:space="0" w:color="auto"/>
            <w:bottom w:val="none" w:sz="0" w:space="0" w:color="auto"/>
            <w:right w:val="none" w:sz="0" w:space="0" w:color="auto"/>
          </w:divBdr>
        </w:div>
        <w:div w:id="201987918">
          <w:marLeft w:val="-108"/>
          <w:marRight w:val="0"/>
          <w:marTop w:val="0"/>
          <w:marBottom w:val="0"/>
          <w:divBdr>
            <w:top w:val="none" w:sz="0" w:space="0" w:color="auto"/>
            <w:left w:val="none" w:sz="0" w:space="0" w:color="auto"/>
            <w:bottom w:val="none" w:sz="0" w:space="0" w:color="auto"/>
            <w:right w:val="none" w:sz="0" w:space="0" w:color="auto"/>
          </w:divBdr>
        </w:div>
        <w:div w:id="249972089">
          <w:marLeft w:val="-108"/>
          <w:marRight w:val="0"/>
          <w:marTop w:val="0"/>
          <w:marBottom w:val="0"/>
          <w:divBdr>
            <w:top w:val="none" w:sz="0" w:space="0" w:color="auto"/>
            <w:left w:val="none" w:sz="0" w:space="0" w:color="auto"/>
            <w:bottom w:val="none" w:sz="0" w:space="0" w:color="auto"/>
            <w:right w:val="none" w:sz="0" w:space="0" w:color="auto"/>
          </w:divBdr>
        </w:div>
        <w:div w:id="232933395">
          <w:marLeft w:val="-108"/>
          <w:marRight w:val="0"/>
          <w:marTop w:val="0"/>
          <w:marBottom w:val="0"/>
          <w:divBdr>
            <w:top w:val="none" w:sz="0" w:space="0" w:color="auto"/>
            <w:left w:val="none" w:sz="0" w:space="0" w:color="auto"/>
            <w:bottom w:val="none" w:sz="0" w:space="0" w:color="auto"/>
            <w:right w:val="none" w:sz="0" w:space="0" w:color="auto"/>
          </w:divBdr>
        </w:div>
        <w:div w:id="1548833964">
          <w:marLeft w:val="-108"/>
          <w:marRight w:val="0"/>
          <w:marTop w:val="0"/>
          <w:marBottom w:val="0"/>
          <w:divBdr>
            <w:top w:val="none" w:sz="0" w:space="0" w:color="auto"/>
            <w:left w:val="none" w:sz="0" w:space="0" w:color="auto"/>
            <w:bottom w:val="none" w:sz="0" w:space="0" w:color="auto"/>
            <w:right w:val="none" w:sz="0" w:space="0" w:color="auto"/>
          </w:divBdr>
        </w:div>
        <w:div w:id="397442904">
          <w:marLeft w:val="-108"/>
          <w:marRight w:val="0"/>
          <w:marTop w:val="0"/>
          <w:marBottom w:val="0"/>
          <w:divBdr>
            <w:top w:val="none" w:sz="0" w:space="0" w:color="auto"/>
            <w:left w:val="none" w:sz="0" w:space="0" w:color="auto"/>
            <w:bottom w:val="none" w:sz="0" w:space="0" w:color="auto"/>
            <w:right w:val="none" w:sz="0" w:space="0" w:color="auto"/>
          </w:divBdr>
        </w:div>
        <w:div w:id="1528523505">
          <w:marLeft w:val="-108"/>
          <w:marRight w:val="0"/>
          <w:marTop w:val="0"/>
          <w:marBottom w:val="0"/>
          <w:divBdr>
            <w:top w:val="none" w:sz="0" w:space="0" w:color="auto"/>
            <w:left w:val="none" w:sz="0" w:space="0" w:color="auto"/>
            <w:bottom w:val="none" w:sz="0" w:space="0" w:color="auto"/>
            <w:right w:val="none" w:sz="0" w:space="0" w:color="auto"/>
          </w:divBdr>
        </w:div>
        <w:div w:id="1630353330">
          <w:marLeft w:val="-108"/>
          <w:marRight w:val="0"/>
          <w:marTop w:val="0"/>
          <w:marBottom w:val="0"/>
          <w:divBdr>
            <w:top w:val="none" w:sz="0" w:space="0" w:color="auto"/>
            <w:left w:val="none" w:sz="0" w:space="0" w:color="auto"/>
            <w:bottom w:val="none" w:sz="0" w:space="0" w:color="auto"/>
            <w:right w:val="none" w:sz="0" w:space="0" w:color="auto"/>
          </w:divBdr>
        </w:div>
        <w:div w:id="1635677674">
          <w:marLeft w:val="-108"/>
          <w:marRight w:val="0"/>
          <w:marTop w:val="0"/>
          <w:marBottom w:val="0"/>
          <w:divBdr>
            <w:top w:val="none" w:sz="0" w:space="0" w:color="auto"/>
            <w:left w:val="none" w:sz="0" w:space="0" w:color="auto"/>
            <w:bottom w:val="none" w:sz="0" w:space="0" w:color="auto"/>
            <w:right w:val="none" w:sz="0" w:space="0" w:color="auto"/>
          </w:divBdr>
        </w:div>
        <w:div w:id="2091347913">
          <w:marLeft w:val="-108"/>
          <w:marRight w:val="0"/>
          <w:marTop w:val="0"/>
          <w:marBottom w:val="0"/>
          <w:divBdr>
            <w:top w:val="none" w:sz="0" w:space="0" w:color="auto"/>
            <w:left w:val="none" w:sz="0" w:space="0" w:color="auto"/>
            <w:bottom w:val="none" w:sz="0" w:space="0" w:color="auto"/>
            <w:right w:val="none" w:sz="0" w:space="0" w:color="auto"/>
          </w:divBdr>
        </w:div>
        <w:div w:id="596913021">
          <w:marLeft w:val="-108"/>
          <w:marRight w:val="0"/>
          <w:marTop w:val="0"/>
          <w:marBottom w:val="0"/>
          <w:divBdr>
            <w:top w:val="none" w:sz="0" w:space="0" w:color="auto"/>
            <w:left w:val="none" w:sz="0" w:space="0" w:color="auto"/>
            <w:bottom w:val="none" w:sz="0" w:space="0" w:color="auto"/>
            <w:right w:val="none" w:sz="0" w:space="0" w:color="auto"/>
          </w:divBdr>
        </w:div>
        <w:div w:id="1866942271">
          <w:marLeft w:val="-108"/>
          <w:marRight w:val="0"/>
          <w:marTop w:val="0"/>
          <w:marBottom w:val="0"/>
          <w:divBdr>
            <w:top w:val="none" w:sz="0" w:space="0" w:color="auto"/>
            <w:left w:val="none" w:sz="0" w:space="0" w:color="auto"/>
            <w:bottom w:val="none" w:sz="0" w:space="0" w:color="auto"/>
            <w:right w:val="none" w:sz="0" w:space="0" w:color="auto"/>
          </w:divBdr>
        </w:div>
        <w:div w:id="1727139694">
          <w:marLeft w:val="-108"/>
          <w:marRight w:val="0"/>
          <w:marTop w:val="0"/>
          <w:marBottom w:val="0"/>
          <w:divBdr>
            <w:top w:val="none" w:sz="0" w:space="0" w:color="auto"/>
            <w:left w:val="none" w:sz="0" w:space="0" w:color="auto"/>
            <w:bottom w:val="none" w:sz="0" w:space="0" w:color="auto"/>
            <w:right w:val="none" w:sz="0" w:space="0" w:color="auto"/>
          </w:divBdr>
        </w:div>
        <w:div w:id="633683397">
          <w:marLeft w:val="-108"/>
          <w:marRight w:val="0"/>
          <w:marTop w:val="0"/>
          <w:marBottom w:val="0"/>
          <w:divBdr>
            <w:top w:val="none" w:sz="0" w:space="0" w:color="auto"/>
            <w:left w:val="none" w:sz="0" w:space="0" w:color="auto"/>
            <w:bottom w:val="none" w:sz="0" w:space="0" w:color="auto"/>
            <w:right w:val="none" w:sz="0" w:space="0" w:color="auto"/>
          </w:divBdr>
        </w:div>
        <w:div w:id="1098911071">
          <w:marLeft w:val="-108"/>
          <w:marRight w:val="0"/>
          <w:marTop w:val="0"/>
          <w:marBottom w:val="0"/>
          <w:divBdr>
            <w:top w:val="none" w:sz="0" w:space="0" w:color="auto"/>
            <w:left w:val="none" w:sz="0" w:space="0" w:color="auto"/>
            <w:bottom w:val="none" w:sz="0" w:space="0" w:color="auto"/>
            <w:right w:val="none" w:sz="0" w:space="0" w:color="auto"/>
          </w:divBdr>
        </w:div>
        <w:div w:id="274942989">
          <w:marLeft w:val="-108"/>
          <w:marRight w:val="0"/>
          <w:marTop w:val="0"/>
          <w:marBottom w:val="0"/>
          <w:divBdr>
            <w:top w:val="none" w:sz="0" w:space="0" w:color="auto"/>
            <w:left w:val="none" w:sz="0" w:space="0" w:color="auto"/>
            <w:bottom w:val="none" w:sz="0" w:space="0" w:color="auto"/>
            <w:right w:val="none" w:sz="0" w:space="0" w:color="auto"/>
          </w:divBdr>
        </w:div>
        <w:div w:id="5721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19</Pages>
  <Words>6468</Words>
  <Characters>36871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Ronan School District No 30</Company>
  <LinksUpToDate>false</LinksUpToDate>
  <CharactersWithSpaces>43253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Julie Cajune</cp:lastModifiedBy>
  <cp:revision>9</cp:revision>
  <dcterms:created xsi:type="dcterms:W3CDTF">2019-06-11T18:57:00Z</dcterms:created>
  <dcterms:modified xsi:type="dcterms:W3CDTF">2019-06-17T22:20:00Z</dcterms:modified>
</cp:coreProperties>
</file>